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21C" w:rsidRDefault="003D6933" w:rsidP="000B721C">
      <w:pPr>
        <w:jc w:val="center"/>
        <w:rPr>
          <w:b/>
          <w:bCs/>
          <w:u w:val="single"/>
        </w:rPr>
      </w:pPr>
      <w:r w:rsidRPr="00DD1CAB">
        <w:rPr>
          <w:b/>
          <w:bCs/>
          <w:u w:val="single"/>
        </w:rPr>
        <w:t>VI</w:t>
      </w:r>
      <w:r w:rsidR="00A14BAD" w:rsidRPr="00DD1CAB">
        <w:rPr>
          <w:b/>
          <w:bCs/>
          <w:u w:val="single"/>
        </w:rPr>
        <w:t>I</w:t>
      </w:r>
      <w:r w:rsidR="00083580" w:rsidRPr="00DD1CAB">
        <w:rPr>
          <w:b/>
          <w:bCs/>
          <w:u w:val="single"/>
        </w:rPr>
        <w:t>I</w:t>
      </w:r>
      <w:r w:rsidR="000B721C" w:rsidRPr="00DD1CAB">
        <w:rPr>
          <w:b/>
          <w:bCs/>
          <w:u w:val="single"/>
        </w:rPr>
        <w:t>. ročník</w:t>
      </w:r>
      <w:r w:rsidR="00DD1CAB" w:rsidRPr="00DD1CAB">
        <w:rPr>
          <w:b/>
          <w:bCs/>
          <w:u w:val="single"/>
        </w:rPr>
        <w:t xml:space="preserve">                                            ETV                                                    11.5.-15.5.2020</w:t>
      </w:r>
    </w:p>
    <w:p w:rsidR="00DD1CAB" w:rsidRDefault="00DD1CAB" w:rsidP="00DD1CAB">
      <w:r>
        <w:t>Prečítaj si základné pojmy: (Sprav si do zošita stručné poznámky.)</w:t>
      </w:r>
    </w:p>
    <w:p w:rsidR="00DD1CAB" w:rsidRDefault="00DD1CAB" w:rsidP="00DD1CAB">
      <w:pPr>
        <w:jc w:val="center"/>
        <w:rPr>
          <w:b/>
          <w:bCs/>
          <w:sz w:val="24"/>
          <w:szCs w:val="24"/>
        </w:rPr>
      </w:pPr>
      <w:r w:rsidRPr="00DD1CAB">
        <w:rPr>
          <w:b/>
          <w:bCs/>
          <w:sz w:val="24"/>
          <w:szCs w:val="24"/>
        </w:rPr>
        <w:t>Správanie sa firiem a</w:t>
      </w:r>
      <w:r>
        <w:rPr>
          <w:b/>
          <w:bCs/>
          <w:sz w:val="24"/>
          <w:szCs w:val="24"/>
        </w:rPr>
        <w:t> </w:t>
      </w:r>
      <w:r w:rsidRPr="00DD1CAB">
        <w:rPr>
          <w:b/>
          <w:bCs/>
          <w:sz w:val="24"/>
          <w:szCs w:val="24"/>
        </w:rPr>
        <w:t>spotrebiteľa</w:t>
      </w:r>
    </w:p>
    <w:p w:rsidR="00DD1CAB" w:rsidRDefault="00DD1CAB" w:rsidP="00DD1CAB">
      <w:r w:rsidRPr="0048460D">
        <w:rPr>
          <w:b/>
          <w:bCs/>
        </w:rPr>
        <w:t>Spotrebiteľ</w:t>
      </w:r>
      <w:r>
        <w:t xml:space="preserve"> – je zákazník, ktorý zakúpi tovar alebo služby za účelom ich spotreby (konzumu, využitia). Spotrebiteľ má svoje práva i povinnosti. Medzi </w:t>
      </w:r>
      <w:r w:rsidRPr="0048460D">
        <w:rPr>
          <w:b/>
          <w:bCs/>
        </w:rPr>
        <w:t xml:space="preserve">povinnosti spotrebiteľa </w:t>
      </w:r>
      <w:r>
        <w:t xml:space="preserve">patrí povinnosť zaplatiť za tovary a služby, medzi </w:t>
      </w:r>
      <w:r w:rsidRPr="0048460D">
        <w:rPr>
          <w:b/>
          <w:bCs/>
        </w:rPr>
        <w:t>práva spotrebiteľa</w:t>
      </w:r>
      <w:r>
        <w:t xml:space="preserve"> zase patrí možnosť nakupovať podľa svojej vôle, získať za svoj nákup fungujúci výrobok</w:t>
      </w:r>
      <w:r w:rsidR="0048460D">
        <w:t xml:space="preserve"> alebo službu podľa uzatvorenej zmluvy (zmluvu medzi spotrebiteľom a predajcom môžeme vnímať ako doklad o zaplatení), právo vrátiť nefungujúci alebo nevyhovujúci tovar (ak zistíme, že to nie je to, na čom sme sa dohodli, že kupujeme) a i.</w:t>
      </w:r>
    </w:p>
    <w:p w:rsidR="0048460D" w:rsidRDefault="0048460D" w:rsidP="00DD1CAB">
      <w:r w:rsidRPr="00846D20">
        <w:rPr>
          <w:b/>
          <w:bCs/>
        </w:rPr>
        <w:t>Ochrana spotrebiteľa</w:t>
      </w:r>
      <w:r>
        <w:t xml:space="preserve"> – keďže vzťah medzi spotrebiteľom a výrobcom nemusí byť vždy rovnocenný (spotrebiteľ je jednotlivec, výrobca niekedy veľká firma), štát sa snaží chrániť spotrebiteľa zákonmi a svojimi úradmi, ktoré pri sporoch a podozreniach môžu zasiahnuť, kontrolovať obchody a pod. Hoci štát vytvára zákony i úrady na ochranu spotrebiteľa (rôzne inšpekcie, kontrolné úrady, veterinárne správy a pod.), predsa len nemôže kontrolovať každý nákup a byť pri každej možnej nespravodlivosti, neférových praktikách, podvodoch a pod., </w:t>
      </w:r>
      <w:r w:rsidRPr="00846D20">
        <w:rPr>
          <w:b/>
          <w:bCs/>
        </w:rPr>
        <w:t>preto sa musí spotrebiteľ v prvom rade chrániť sám</w:t>
      </w:r>
      <w:r>
        <w:t xml:space="preserve"> – potrebuje mať prehľad o svojich právach, aby vedel, na čo má nárok a ako postupovať v prípadoch po</w:t>
      </w:r>
      <w:r w:rsidR="00846D20">
        <w:t>rušenia jeho práv.</w:t>
      </w:r>
    </w:p>
    <w:p w:rsidR="00846D20" w:rsidRDefault="00846D20" w:rsidP="00DD1CAB">
      <w:r>
        <w:t xml:space="preserve">Jedným z hlavných práv je </w:t>
      </w:r>
      <w:r w:rsidRPr="00846D20">
        <w:rPr>
          <w:b/>
          <w:bCs/>
        </w:rPr>
        <w:t>právo reklamovať tovar</w:t>
      </w:r>
      <w:r>
        <w:t xml:space="preserve"> – vrátiť ho predajcovi a požadovať opravu, nápravu alebo vrátenie peňazí.</w:t>
      </w:r>
    </w:p>
    <w:p w:rsidR="00846D20" w:rsidRDefault="00846D20" w:rsidP="00846D20">
      <w:pPr>
        <w:pStyle w:val="Odsekzoznamu"/>
        <w:numPr>
          <w:ilvl w:val="0"/>
          <w:numId w:val="2"/>
        </w:numPr>
      </w:pPr>
      <w:r>
        <w:t>Ak reklamujeme tovar do 6 mesiacov od jeho zakúpenia, dokazovanie funkčnosti /nefunkčnosti je na obchodníkovi.</w:t>
      </w:r>
    </w:p>
    <w:p w:rsidR="00846D20" w:rsidRDefault="00846D20" w:rsidP="00846D20">
      <w:pPr>
        <w:pStyle w:val="Odsekzoznamu"/>
        <w:numPr>
          <w:ilvl w:val="0"/>
          <w:numId w:val="2"/>
        </w:numPr>
      </w:pPr>
      <w:r>
        <w:t>Ak reklamujeme tovar po 6 mesiacoch od zakúpenia, dokázať nefunkčnosť tovaru musíme my sami.</w:t>
      </w:r>
    </w:p>
    <w:p w:rsidR="00846D20" w:rsidRPr="00DD1CAB" w:rsidRDefault="00846D20" w:rsidP="00846D20">
      <w:r>
        <w:t>Ďalším z hlavných práv spotrebiteľa sú pravdivé a kvalitné informácie o výrobku alebo službe, ktorú zakupuje, aby „nekupoval mačku vo vreci“.</w:t>
      </w:r>
    </w:p>
    <w:p w:rsidR="00DD1CAB" w:rsidRPr="00DD1CAB" w:rsidRDefault="00DD1CAB" w:rsidP="00DD1CAB">
      <w:pPr>
        <w:jc w:val="center"/>
      </w:pPr>
    </w:p>
    <w:p w:rsidR="00810B0F" w:rsidRDefault="00810B0F" w:rsidP="00810B0F"/>
    <w:p w:rsidR="00810B0F" w:rsidRPr="00A11E3D" w:rsidRDefault="00810B0F" w:rsidP="00810B0F">
      <w:pPr>
        <w:jc w:val="center"/>
        <w:rPr>
          <w:rFonts w:cstheme="minorHAnsi"/>
          <w:b/>
          <w:bCs/>
          <w:sz w:val="24"/>
          <w:szCs w:val="24"/>
        </w:rPr>
      </w:pPr>
      <w:r w:rsidRPr="00A11E3D">
        <w:rPr>
          <w:rFonts w:cstheme="minorHAnsi"/>
          <w:b/>
          <w:bCs/>
          <w:sz w:val="24"/>
          <w:szCs w:val="24"/>
        </w:rPr>
        <w:t>Učivo z ETV je doplnkové,  úlohy z ETV nemusíte posielať.</w:t>
      </w:r>
    </w:p>
    <w:p w:rsidR="00810B0F" w:rsidRPr="00A11E3D" w:rsidRDefault="00810B0F" w:rsidP="00810B0F">
      <w:pPr>
        <w:jc w:val="center"/>
        <w:rPr>
          <w:rFonts w:cstheme="minorHAnsi"/>
          <w:sz w:val="24"/>
          <w:szCs w:val="24"/>
        </w:rPr>
      </w:pPr>
      <w:r w:rsidRPr="00A11E3D">
        <w:rPr>
          <w:rFonts w:cstheme="minorHAnsi"/>
          <w:sz w:val="24"/>
          <w:szCs w:val="24"/>
        </w:rPr>
        <w:t>Ak by ste mi však chceli napísať, ako sa Vám darí</w:t>
      </w:r>
      <w:r>
        <w:rPr>
          <w:rFonts w:cstheme="minorHAnsi"/>
          <w:sz w:val="24"/>
          <w:szCs w:val="24"/>
        </w:rPr>
        <w:t xml:space="preserve"> alebo </w:t>
      </w:r>
      <w:r w:rsidRPr="00A11E3D">
        <w:rPr>
          <w:rFonts w:cstheme="minorHAnsi"/>
          <w:sz w:val="24"/>
          <w:szCs w:val="24"/>
        </w:rPr>
        <w:t xml:space="preserve">niečo sa spýtať stále platí mailová adresa: </w:t>
      </w:r>
      <w:hyperlink r:id="rId5" w:history="1">
        <w:r w:rsidRPr="00A11E3D">
          <w:rPr>
            <w:rStyle w:val="Hypertextovprepojenie"/>
            <w:rFonts w:cstheme="minorHAnsi"/>
            <w:sz w:val="24"/>
            <w:szCs w:val="24"/>
          </w:rPr>
          <w:t>martina.tulipanova@centrum.sk</w:t>
        </w:r>
      </w:hyperlink>
    </w:p>
    <w:p w:rsidR="00666AD1" w:rsidRDefault="00666AD1" w:rsidP="001117BB"/>
    <w:sectPr w:rsidR="0066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F03F8"/>
    <w:multiLevelType w:val="hybridMultilevel"/>
    <w:tmpl w:val="D55A6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F0C57"/>
    <w:multiLevelType w:val="hybridMultilevel"/>
    <w:tmpl w:val="B898581C"/>
    <w:lvl w:ilvl="0" w:tplc="14EAC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1C"/>
    <w:rsid w:val="00083580"/>
    <w:rsid w:val="000B721C"/>
    <w:rsid w:val="001117BB"/>
    <w:rsid w:val="003D6933"/>
    <w:rsid w:val="0048460D"/>
    <w:rsid w:val="00666AD1"/>
    <w:rsid w:val="00810B0F"/>
    <w:rsid w:val="00846D20"/>
    <w:rsid w:val="00903536"/>
    <w:rsid w:val="00A14BAD"/>
    <w:rsid w:val="00DD1CAB"/>
    <w:rsid w:val="00F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35DF"/>
  <w15:chartTrackingRefBased/>
  <w15:docId w15:val="{0B50F7E2-14EF-4199-9107-B7A67CE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721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B721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F0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tulipanov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Tulipánová</dc:creator>
  <cp:keywords/>
  <dc:description/>
  <cp:lastModifiedBy>Martina Tulipánová</cp:lastModifiedBy>
  <cp:revision>2</cp:revision>
  <dcterms:created xsi:type="dcterms:W3CDTF">2020-05-10T13:08:00Z</dcterms:created>
  <dcterms:modified xsi:type="dcterms:W3CDTF">2020-05-10T13:08:00Z</dcterms:modified>
</cp:coreProperties>
</file>