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F5" w:rsidRPr="002D6E6B" w:rsidRDefault="00002EF5" w:rsidP="00002EF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B7">
        <w:rPr>
          <w:rFonts w:ascii="Times New Roman" w:hAnsi="Times New Roman" w:cs="Times New Roman"/>
          <w:b/>
          <w:sz w:val="32"/>
          <w:szCs w:val="32"/>
        </w:rPr>
        <w:t>Zmeny v rozdelení spoločnosti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poznámky (učebnica str. 72 – 73)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rástol vplyv neprivilegovaných, ale bohatých mešťanov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rytieri strácali význam, nahrádzali ich vojaci </w:t>
      </w:r>
      <w:r w:rsidRPr="002D6E6B">
        <w:rPr>
          <w:rFonts w:ascii="Times New Roman" w:hAnsi="Times New Roman" w:cs="Times New Roman"/>
          <w:b/>
          <w:sz w:val="24"/>
        </w:rPr>
        <w:t>– žoldnieri</w:t>
      </w:r>
    </w:p>
    <w:p w:rsidR="00002EF5" w:rsidRPr="002D6E6B" w:rsidRDefault="00002EF5" w:rsidP="00002EF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 poľnohospodárstve práca za mzdu – </w:t>
      </w:r>
      <w:r w:rsidRPr="002D6E6B">
        <w:rPr>
          <w:rFonts w:ascii="Times New Roman" w:hAnsi="Times New Roman" w:cs="Times New Roman"/>
          <w:b/>
          <w:sz w:val="24"/>
        </w:rPr>
        <w:t>rozpad lénneho systému</w:t>
      </w:r>
    </w:p>
    <w:p w:rsidR="00002EF5" w:rsidRPr="002D6E6B" w:rsidRDefault="00002EF5" w:rsidP="00002EF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2D6E6B">
        <w:rPr>
          <w:rFonts w:ascii="Times New Roman" w:hAnsi="Times New Roman" w:cs="Times New Roman"/>
          <w:sz w:val="24"/>
        </w:rPr>
        <w:t xml:space="preserve">vznik nového štátneho usporiadania – tzv. </w:t>
      </w:r>
      <w:r w:rsidRPr="002D6E6B">
        <w:rPr>
          <w:rFonts w:ascii="Times New Roman" w:hAnsi="Times New Roman" w:cs="Times New Roman"/>
          <w:b/>
          <w:color w:val="FF0000"/>
          <w:sz w:val="24"/>
        </w:rPr>
        <w:t>panovnícky absolutizmus</w:t>
      </w:r>
      <w:r w:rsidRPr="002D6E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</w:t>
      </w:r>
      <w:r w:rsidRPr="002D6E6B">
        <w:rPr>
          <w:rFonts w:ascii="Times New Roman" w:hAnsi="Times New Roman" w:cs="Times New Roman"/>
          <w:sz w:val="24"/>
        </w:rPr>
        <w:t xml:space="preserve">panovník </w:t>
      </w:r>
      <w:r>
        <w:rPr>
          <w:rFonts w:ascii="Times New Roman" w:hAnsi="Times New Roman" w:cs="Times New Roman"/>
          <w:sz w:val="24"/>
        </w:rPr>
        <w:t xml:space="preserve">vládol ako samovládca a </w:t>
      </w:r>
      <w:r w:rsidRPr="002D6E6B">
        <w:rPr>
          <w:rFonts w:ascii="Times New Roman" w:hAnsi="Times New Roman" w:cs="Times New Roman"/>
          <w:sz w:val="24"/>
        </w:rPr>
        <w:t xml:space="preserve">zabezpečoval vládu pomocou </w:t>
      </w:r>
      <w:r>
        <w:rPr>
          <w:rFonts w:ascii="Times New Roman" w:hAnsi="Times New Roman" w:cs="Times New Roman"/>
          <w:sz w:val="24"/>
        </w:rPr>
        <w:t xml:space="preserve">oddaných </w:t>
      </w:r>
      <w:r w:rsidRPr="002D6E6B">
        <w:rPr>
          <w:rFonts w:ascii="Times New Roman" w:hAnsi="Times New Roman" w:cs="Times New Roman"/>
          <w:sz w:val="24"/>
        </w:rPr>
        <w:t>úradníkov – vznikali centrálne spravované štátne úrady</w:t>
      </w:r>
    </w:p>
    <w:p w:rsidR="00002EF5" w:rsidRPr="002D6E6B" w:rsidRDefault="00002EF5" w:rsidP="00002EF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color w:val="FF0000"/>
          <w:sz w:val="24"/>
        </w:rPr>
      </w:pPr>
      <w:r w:rsidRPr="00943FAD">
        <w:rPr>
          <w:rFonts w:ascii="Times New Roman" w:hAnsi="Times New Roman" w:cs="Times New Roman"/>
          <w:sz w:val="24"/>
        </w:rPr>
        <w:t xml:space="preserve">v 17. storočí absolutizmus ovládol </w:t>
      </w:r>
      <w:r>
        <w:rPr>
          <w:rFonts w:ascii="Times New Roman" w:hAnsi="Times New Roman" w:cs="Times New Roman"/>
          <w:sz w:val="24"/>
        </w:rPr>
        <w:t>takmer celú Európu – najsilnejšie</w:t>
      </w:r>
      <w:r w:rsidRPr="00943F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absolutistické </w:t>
      </w:r>
      <w:r w:rsidRPr="00943FAD">
        <w:rPr>
          <w:rFonts w:ascii="Times New Roman" w:hAnsi="Times New Roman" w:cs="Times New Roman"/>
          <w:sz w:val="24"/>
        </w:rPr>
        <w:t>štát</w:t>
      </w:r>
      <w:r>
        <w:rPr>
          <w:rFonts w:ascii="Times New Roman" w:hAnsi="Times New Roman" w:cs="Times New Roman"/>
          <w:sz w:val="24"/>
        </w:rPr>
        <w:t>y</w:t>
      </w:r>
      <w:r w:rsidRPr="00943FAD">
        <w:rPr>
          <w:rFonts w:ascii="Times New Roman" w:hAnsi="Times New Roman" w:cs="Times New Roman"/>
          <w:sz w:val="24"/>
        </w:rPr>
        <w:t xml:space="preserve"> </w:t>
      </w:r>
      <w:r w:rsidRPr="002D6E6B">
        <w:rPr>
          <w:rFonts w:ascii="Times New Roman" w:hAnsi="Times New Roman" w:cs="Times New Roman"/>
          <w:b/>
          <w:color w:val="FF0000"/>
          <w:sz w:val="24"/>
        </w:rPr>
        <w:t>Francúzsko,  Španielsko, Habsburská monarchia, Rusko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Anglicko a Nizozemsko odmietli absolutizmus  </w:t>
      </w:r>
    </w:p>
    <w:p w:rsidR="00002EF5" w:rsidRPr="00464B33" w:rsidRDefault="00002EF5" w:rsidP="00002EF5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464B33">
        <w:rPr>
          <w:rFonts w:ascii="Times New Roman" w:hAnsi="Times New Roman" w:cs="Times New Roman"/>
          <w:b/>
          <w:sz w:val="24"/>
        </w:rPr>
        <w:t>Veda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nastal rozvoj prírodných vied – matematika, fyzika, biológia, chémia, lekárstvo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vznikali vedecké spoločnosti – odbory a vedci sa špecializovali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fyzik </w:t>
      </w:r>
      <w:r w:rsidRPr="00464B33">
        <w:rPr>
          <w:rFonts w:ascii="Times New Roman" w:hAnsi="Times New Roman" w:cs="Times New Roman"/>
          <w:b/>
          <w:sz w:val="24"/>
        </w:rPr>
        <w:t>Is</w:t>
      </w:r>
      <w:r>
        <w:rPr>
          <w:rFonts w:ascii="Times New Roman" w:hAnsi="Times New Roman" w:cs="Times New Roman"/>
          <w:b/>
          <w:sz w:val="24"/>
        </w:rPr>
        <w:t>a</w:t>
      </w:r>
      <w:r w:rsidRPr="00464B33">
        <w:rPr>
          <w:rFonts w:ascii="Times New Roman" w:hAnsi="Times New Roman" w:cs="Times New Roman"/>
          <w:b/>
          <w:sz w:val="24"/>
        </w:rPr>
        <w:t>ac Newton</w:t>
      </w:r>
      <w:r>
        <w:rPr>
          <w:rFonts w:ascii="Times New Roman" w:hAnsi="Times New Roman" w:cs="Times New Roman"/>
          <w:sz w:val="24"/>
        </w:rPr>
        <w:t xml:space="preserve"> – zákon všeobecnej gravitácie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fyzik </w:t>
      </w:r>
      <w:r w:rsidRPr="00464B33">
        <w:rPr>
          <w:rFonts w:ascii="Times New Roman" w:hAnsi="Times New Roman" w:cs="Times New Roman"/>
          <w:b/>
          <w:sz w:val="24"/>
        </w:rPr>
        <w:t>Denis Papin</w:t>
      </w:r>
      <w:r>
        <w:rPr>
          <w:rFonts w:ascii="Times New Roman" w:hAnsi="Times New Roman" w:cs="Times New Roman"/>
          <w:sz w:val="24"/>
        </w:rPr>
        <w:t xml:space="preserve"> – vynález tlakový hrniec</w:t>
      </w:r>
    </w:p>
    <w:p w:rsidR="00002EF5" w:rsidRDefault="00002EF5" w:rsidP="00002EF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>V</w:t>
      </w:r>
      <w:r w:rsidRPr="001D49BE">
        <w:rPr>
          <w:rFonts w:ascii="Times New Roman" w:hAnsi="Times New Roman" w:cs="Times New Roman"/>
          <w:b/>
          <w:sz w:val="32"/>
        </w:rPr>
        <w:t>ek rozumu – osvietenstvo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002EF5" w:rsidRPr="001D49BE" w:rsidRDefault="00002EF5" w:rsidP="00002EF5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Storočie vedy a vedecké pokroky </w:t>
      </w:r>
      <w:r w:rsidRPr="00687A87">
        <w:rPr>
          <w:rFonts w:ascii="Times New Roman" w:hAnsi="Times New Roman" w:cs="Times New Roman"/>
          <w:b/>
          <w:sz w:val="24"/>
          <w:szCs w:val="24"/>
        </w:rPr>
        <w:t>(učebnica str. 74)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koniec 17. stor. a zač. 18. stor. – doba </w:t>
      </w:r>
      <w:r w:rsidRPr="005772B7">
        <w:rPr>
          <w:rFonts w:ascii="Times New Roman" w:hAnsi="Times New Roman" w:cs="Times New Roman"/>
          <w:b/>
          <w:color w:val="FF0000"/>
          <w:sz w:val="24"/>
        </w:rPr>
        <w:t>osvietenstva</w:t>
      </w:r>
      <w:r>
        <w:rPr>
          <w:rFonts w:ascii="Times New Roman" w:hAnsi="Times New Roman" w:cs="Times New Roman"/>
          <w:sz w:val="24"/>
        </w:rPr>
        <w:t xml:space="preserve"> (myšlienkové hnutie a dejinné obdobie, ktorého </w:t>
      </w:r>
      <w:r w:rsidRPr="007E2365">
        <w:rPr>
          <w:rFonts w:ascii="Times New Roman" w:hAnsi="Times New Roman" w:cs="Times New Roman"/>
          <w:b/>
          <w:sz w:val="24"/>
        </w:rPr>
        <w:t>cieľom bola snaha vysvetliť</w:t>
      </w:r>
      <w:r>
        <w:rPr>
          <w:rFonts w:ascii="Times New Roman" w:hAnsi="Times New Roman" w:cs="Times New Roman"/>
          <w:sz w:val="24"/>
        </w:rPr>
        <w:t xml:space="preserve"> </w:t>
      </w:r>
      <w:r w:rsidRPr="007E2365">
        <w:rPr>
          <w:rFonts w:ascii="Times New Roman" w:hAnsi="Times New Roman" w:cs="Times New Roman"/>
          <w:b/>
          <w:sz w:val="24"/>
        </w:rPr>
        <w:t>spoločnosti</w:t>
      </w:r>
      <w:r>
        <w:rPr>
          <w:rFonts w:ascii="Times New Roman" w:hAnsi="Times New Roman" w:cs="Times New Roman"/>
          <w:sz w:val="24"/>
        </w:rPr>
        <w:t xml:space="preserve">, že všetko je </w:t>
      </w:r>
      <w:r w:rsidRPr="007E2365">
        <w:rPr>
          <w:rFonts w:ascii="Times New Roman" w:hAnsi="Times New Roman" w:cs="Times New Roman"/>
          <w:b/>
          <w:sz w:val="24"/>
        </w:rPr>
        <w:t>výsledkom činnosti ľudského rozumu</w:t>
      </w:r>
      <w:r>
        <w:rPr>
          <w:rFonts w:ascii="Times New Roman" w:hAnsi="Times New Roman" w:cs="Times New Roman"/>
          <w:sz w:val="24"/>
        </w:rPr>
        <w:t xml:space="preserve">, </w:t>
      </w:r>
      <w:r w:rsidRPr="007E2365">
        <w:rPr>
          <w:rFonts w:ascii="Times New Roman" w:hAnsi="Times New Roman" w:cs="Times New Roman"/>
          <w:sz w:val="24"/>
        </w:rPr>
        <w:t>a snaha</w:t>
      </w:r>
      <w:r w:rsidRPr="007E2365">
        <w:rPr>
          <w:rFonts w:ascii="Times New Roman" w:hAnsi="Times New Roman" w:cs="Times New Roman"/>
          <w:b/>
          <w:sz w:val="24"/>
        </w:rPr>
        <w:t xml:space="preserve"> bojovať proti cirkevným dogmám</w:t>
      </w:r>
      <w:r>
        <w:rPr>
          <w:rFonts w:ascii="Times New Roman" w:hAnsi="Times New Roman" w:cs="Times New Roman"/>
          <w:sz w:val="24"/>
        </w:rPr>
        <w:t xml:space="preserve"> – zákonom a tradíciám)</w:t>
      </w:r>
    </w:p>
    <w:p w:rsidR="00002EF5" w:rsidRPr="005772B7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prívrženci tzv. </w:t>
      </w:r>
      <w:r w:rsidRPr="001D49BE">
        <w:rPr>
          <w:rFonts w:ascii="Times New Roman" w:hAnsi="Times New Roman" w:cs="Times New Roman"/>
          <w:b/>
          <w:sz w:val="24"/>
        </w:rPr>
        <w:t>osvietenci</w:t>
      </w:r>
      <w:r>
        <w:rPr>
          <w:rFonts w:ascii="Times New Roman" w:hAnsi="Times New Roman" w:cs="Times New Roman"/>
          <w:sz w:val="24"/>
        </w:rPr>
        <w:t xml:space="preserve"> – verili v silu vzdelávania a v to, že prišla rozumom presvetlená,  </w:t>
      </w:r>
      <w:r w:rsidRPr="005772B7">
        <w:rPr>
          <w:rFonts w:ascii="Times New Roman" w:hAnsi="Times New Roman" w:cs="Times New Roman"/>
          <w:b/>
          <w:sz w:val="24"/>
        </w:rPr>
        <w:t>„osvietená“ doba</w:t>
      </w:r>
      <w:r>
        <w:rPr>
          <w:rFonts w:ascii="Times New Roman" w:hAnsi="Times New Roman" w:cs="Times New Roman"/>
          <w:b/>
          <w:sz w:val="24"/>
        </w:rPr>
        <w:t xml:space="preserve">  - </w:t>
      </w:r>
      <w:r w:rsidRPr="005772B7">
        <w:rPr>
          <w:rFonts w:ascii="Times New Roman" w:hAnsi="Times New Roman" w:cs="Times New Roman"/>
          <w:sz w:val="24"/>
        </w:rPr>
        <w:t>nastal „</w:t>
      </w:r>
      <w:r>
        <w:rPr>
          <w:rFonts w:ascii="Times New Roman" w:hAnsi="Times New Roman" w:cs="Times New Roman"/>
          <w:sz w:val="24"/>
        </w:rPr>
        <w:t>vek rozum</w:t>
      </w:r>
      <w:r w:rsidRPr="005772B7">
        <w:rPr>
          <w:rFonts w:ascii="Times New Roman" w:hAnsi="Times New Roman" w:cs="Times New Roman"/>
          <w:sz w:val="24"/>
        </w:rPr>
        <w:t>u“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nastali pokroky vo </w:t>
      </w:r>
      <w:r w:rsidRPr="001D49BE">
        <w:rPr>
          <w:rFonts w:ascii="Times New Roman" w:hAnsi="Times New Roman" w:cs="Times New Roman"/>
          <w:b/>
          <w:sz w:val="24"/>
        </w:rPr>
        <w:t>vede a technike</w:t>
      </w:r>
      <w:r>
        <w:rPr>
          <w:rFonts w:ascii="Times New Roman" w:hAnsi="Times New Roman" w:cs="Times New Roman"/>
          <w:sz w:val="24"/>
        </w:rPr>
        <w:t xml:space="preserve"> – vedci spoznali zákony gravitácie, vynašli parný stroj, objavili nové druhy živočíchov, prvé vakcíny i elektrinu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využitie objavov v praxi – v poľnohospodárstve, mineralógií, baníctve, hutníctve</w:t>
      </w:r>
    </w:p>
    <w:p w:rsidR="00002EF5" w:rsidRPr="0092505A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2505A">
        <w:rPr>
          <w:rFonts w:ascii="Times New Roman" w:hAnsi="Times New Roman" w:cs="Times New Roman"/>
          <w:sz w:val="24"/>
        </w:rPr>
        <w:t xml:space="preserve">centrá vedeckého života: </w:t>
      </w:r>
      <w:r w:rsidRPr="0092505A">
        <w:rPr>
          <w:rFonts w:ascii="Times New Roman" w:hAnsi="Times New Roman" w:cs="Times New Roman"/>
          <w:b/>
          <w:sz w:val="24"/>
        </w:rPr>
        <w:t>Londýn, Paríž</w:t>
      </w: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lastRenderedPageBreak/>
        <w:t>Encyklopedisti</w:t>
      </w:r>
      <w:r>
        <w:rPr>
          <w:rFonts w:ascii="Times New Roman" w:hAnsi="Times New Roman" w:cs="Times New Roman"/>
          <w:b/>
          <w:sz w:val="24"/>
        </w:rPr>
        <w:t xml:space="preserve">  - </w:t>
      </w:r>
      <w:r>
        <w:rPr>
          <w:rFonts w:ascii="Times New Roman" w:hAnsi="Times New Roman" w:cs="Times New Roman"/>
          <w:sz w:val="24"/>
        </w:rPr>
        <w:t xml:space="preserve">francúzski osvietenci (Denis Diderot, Jean dʼAlembert) v polovici 18. storočia vydávali tzv. </w:t>
      </w:r>
      <w:r w:rsidRPr="00E60D2C">
        <w:rPr>
          <w:rFonts w:ascii="Times New Roman" w:hAnsi="Times New Roman" w:cs="Times New Roman"/>
          <w:b/>
          <w:sz w:val="24"/>
        </w:rPr>
        <w:t>Encyklopédiu</w:t>
      </w:r>
      <w:r>
        <w:rPr>
          <w:rFonts w:ascii="Times New Roman" w:hAnsi="Times New Roman" w:cs="Times New Roman"/>
          <w:sz w:val="24"/>
        </w:rPr>
        <w:t xml:space="preserve"> –  zahŕňala celé dovtedajšie vedecké poznanie o svete, stala sa vzorom pre podobné slovníky, vychádzala 29 rokov, obrovský finančný úspech </w:t>
      </w:r>
    </w:p>
    <w:p w:rsidR="00002EF5" w:rsidRPr="001D49BE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Deizmus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92505A">
        <w:rPr>
          <w:rFonts w:ascii="Times New Roman" w:hAnsi="Times New Roman" w:cs="Times New Roman"/>
          <w:b/>
          <w:sz w:val="24"/>
        </w:rPr>
        <w:t>Osvietenci tzv. deisti</w:t>
      </w:r>
      <w:r>
        <w:rPr>
          <w:rFonts w:ascii="Times New Roman" w:hAnsi="Times New Roman" w:cs="Times New Roman"/>
          <w:sz w:val="24"/>
        </w:rPr>
        <w:t xml:space="preserve"> tvrdili, že Boh stvoril svet, ale po jeho stvorení do ľudských osudov už nezasahuje, osudy sveta závisia od ľudskej činnosti. </w:t>
      </w:r>
    </w:p>
    <w:p w:rsidR="00002EF5" w:rsidRPr="001D49BE" w:rsidRDefault="00002EF5" w:rsidP="00002EF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Francois Marie Voltaire</w:t>
      </w:r>
      <w:r w:rsidRPr="001D49BE">
        <w:rPr>
          <w:rFonts w:ascii="Times New Roman" w:hAnsi="Times New Roman" w:cs="Times New Roman"/>
          <w:sz w:val="24"/>
        </w:rPr>
        <w:t xml:space="preserve"> – francúzsky spisovateľ a filozof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tvrdil, že vesmír funguje presne podľa gravitačných zákonov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viac zákonov bude svet riadiť lepšie, svet sa má riadiť vedou, nie vôľou jedného človeka alebo cirkvi</w:t>
      </w:r>
    </w:p>
    <w:p w:rsidR="00002EF5" w:rsidRPr="001D49BE" w:rsidRDefault="00002EF5" w:rsidP="00002EF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D49BE">
        <w:rPr>
          <w:rFonts w:ascii="Times New Roman" w:hAnsi="Times New Roman" w:cs="Times New Roman"/>
          <w:b/>
          <w:sz w:val="24"/>
        </w:rPr>
        <w:t>Charles Louis Montesquieu</w:t>
      </w:r>
      <w:r w:rsidRPr="001D49BE">
        <w:rPr>
          <w:rFonts w:ascii="Times New Roman" w:hAnsi="Times New Roman" w:cs="Times New Roman"/>
          <w:sz w:val="24"/>
        </w:rPr>
        <w:t xml:space="preserve"> – francúzsky filozof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tvrdil, že vesmír, prírodu a povahu (znaky správania a príčiny konania) možno skúmať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chcel zostaviť pravidlá, podľa ktorých by mala konať rozumná vláda</w:t>
      </w: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A7724D">
        <w:rPr>
          <w:rFonts w:ascii="Times New Roman" w:hAnsi="Times New Roman" w:cs="Times New Roman"/>
          <w:b/>
          <w:sz w:val="24"/>
        </w:rPr>
        <w:t>Zberateľská horúčka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82423B">
        <w:rPr>
          <w:rFonts w:ascii="Times New Roman" w:hAnsi="Times New Roman" w:cs="Times New Roman"/>
          <w:sz w:val="24"/>
        </w:rPr>
        <w:t>prepukla medzi bohatými osvietencami</w:t>
      </w:r>
      <w:r>
        <w:rPr>
          <w:rFonts w:ascii="Times New Roman" w:hAnsi="Times New Roman" w:cs="Times New Roman"/>
          <w:sz w:val="24"/>
        </w:rPr>
        <w:t xml:space="preserve"> laboratóriá 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verejné predvádzanie fyzikálnych i chemických pokusov – spoločenská záležitosť</w:t>
      </w:r>
    </w:p>
    <w:p w:rsidR="00002EF5" w:rsidRDefault="00002EF5" w:rsidP="00002EF5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Podľa osvietencov je najdôležitejšie vzdelávanie, všetci musia rozumieť tomu, čo sa učia. Vzdelávacím jazykom bola latinčina a francúzština, dnes národné jazyky. </w:t>
      </w:r>
    </w:p>
    <w:p w:rsidR="00002EF5" w:rsidRPr="00A7724D" w:rsidRDefault="00002EF5" w:rsidP="00002EF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A7724D">
        <w:rPr>
          <w:rFonts w:ascii="Times New Roman" w:hAnsi="Times New Roman" w:cs="Times New Roman"/>
          <w:b/>
          <w:sz w:val="28"/>
        </w:rPr>
        <w:t>Osvietenský absolutizmus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neobmedzená vláda panovníka, ktorý zavádza osvietenské reformy, ktoré majú zlepšovať postavenie ľudu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krajiny strednej a východnej Európy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Prusko – Fridrich II. 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Rakúsko – Jozef II. 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Španielsko, Portugalsko, Švédsko, Dánsko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Ruská cárovná </w:t>
      </w:r>
      <w:r w:rsidRPr="00A7724D">
        <w:rPr>
          <w:rFonts w:ascii="Times New Roman" w:hAnsi="Times New Roman" w:cs="Times New Roman"/>
          <w:b/>
          <w:sz w:val="24"/>
        </w:rPr>
        <w:t xml:space="preserve">Katarína II. </w:t>
      </w:r>
      <w:r>
        <w:rPr>
          <w:rFonts w:ascii="Times New Roman" w:hAnsi="Times New Roman" w:cs="Times New Roman"/>
          <w:sz w:val="24"/>
        </w:rPr>
        <w:t xml:space="preserve">neskôr </w:t>
      </w:r>
      <w:r w:rsidRPr="00A7724D">
        <w:rPr>
          <w:rFonts w:ascii="Times New Roman" w:hAnsi="Times New Roman" w:cs="Times New Roman"/>
          <w:b/>
          <w:sz w:val="24"/>
        </w:rPr>
        <w:t>Veľká</w:t>
      </w:r>
      <w:r>
        <w:rPr>
          <w:rFonts w:ascii="Times New Roman" w:hAnsi="Times New Roman" w:cs="Times New Roman"/>
          <w:sz w:val="24"/>
        </w:rPr>
        <w:t xml:space="preserve"> osvietené názory predstierala, jej reformy pomohli zmodernizovať Rusko – brutálne spôsoby</w:t>
      </w:r>
    </w:p>
    <w:p w:rsidR="00002EF5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Podobné reformy vo všetkých krajinách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zjednodušovali zákony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zákaz mučenia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podpora vedeckú, technickú, literárnu činnosť, vyššia úroveň verejného vzdelávania</w:t>
      </w:r>
    </w:p>
    <w:p w:rsidR="00002EF5" w:rsidRDefault="00002EF5" w:rsidP="00002EF5">
      <w:pPr>
        <w:pStyle w:val="Odsekzoznamu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obmedzenie vplyvu katolíckej cirkvi</w:t>
      </w:r>
    </w:p>
    <w:p w:rsidR="00002EF5" w:rsidRPr="005665E2" w:rsidRDefault="00002EF5" w:rsidP="00002EF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vláda funguje lepšie, keď je riadená jedinou osvietenou osobou. </w:t>
      </w:r>
    </w:p>
    <w:p w:rsidR="009122DE" w:rsidRDefault="009122DE">
      <w:bookmarkStart w:id="0" w:name="_GoBack"/>
      <w:bookmarkEnd w:id="0"/>
    </w:p>
    <w:sectPr w:rsidR="009122DE" w:rsidSect="0030578C">
      <w:headerReference w:type="default" r:id="rId5"/>
      <w:footerReference w:type="default" r:id="rId6"/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1830"/>
      <w:docPartObj>
        <w:docPartGallery w:val="Page Numbers (Bottom of Page)"/>
        <w:docPartUnique/>
      </w:docPartObj>
    </w:sdtPr>
    <w:sdtEndPr/>
    <w:sdtContent>
      <w:p w:rsidR="0082423B" w:rsidRDefault="00002EF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23B" w:rsidRDefault="00002EF5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3B" w:rsidRDefault="00002EF5">
    <w:pPr>
      <w:pStyle w:val="Hlavika"/>
    </w:pPr>
    <w:r>
      <w:t>Dejepis 7.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206B"/>
    <w:multiLevelType w:val="hybridMultilevel"/>
    <w:tmpl w:val="9042CDD2"/>
    <w:lvl w:ilvl="0" w:tplc="93665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F5"/>
    <w:rsid w:val="00002EF5"/>
    <w:rsid w:val="009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27D96-96DC-4B91-BE61-AFA774E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E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E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2EF5"/>
  </w:style>
  <w:style w:type="paragraph" w:styleId="Pta">
    <w:name w:val="footer"/>
    <w:basedOn w:val="Normlny"/>
    <w:link w:val="PtaChar"/>
    <w:uiPriority w:val="99"/>
    <w:unhideWhenUsed/>
    <w:rsid w:val="0000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2022-04-01T11:57:00Z</dcterms:created>
  <dcterms:modified xsi:type="dcterms:W3CDTF">2022-04-01T11:58:00Z</dcterms:modified>
</cp:coreProperties>
</file>