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12.05.2020 </w:t>
      </w:r>
    </w:p>
    <w:p>
      <w:pPr>
        <w:jc w:val="center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Lekcja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Temat: Jak powstaje chleb?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Zapisz w zeszycie: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Po spółgłoskach ch, w i j piszemy rz.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Przeczytaj tekst na stronie 20. Wykonaj zadanie 1 na stronie 21 w podręczniku.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W ćwiczeniach wykonaj zadanie 1 s.19-20, 2.s.20, 4.s.21, 5.s.21, 6 i 7.s.22 (proszę o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wysłanie zadań ze strony 22)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</w:p>
    <w:p>
      <w:pPr>
        <w:jc w:val="center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Lekcja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Temat: Ćwiczymy mnożenie.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Kochani, mam nadzieję, że pouczyliście się tabliczki mnożenia. Zaczynamy zadania! :)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Dla chętnych gra na stronie 52 w ćwiczeniach. Poproszę o zrobienie strony 53 (zadanie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1 proszę zrobić samodzielnie) w ćwiczeniach i wysłanie do mnie :)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2"/>
      <w:szCs w:val="22"/>
      <w:rFonts w:ascii="NanumGothic" w:eastAsia="NanumGothic" w:hAnsi="NanumGothic" w:cs="NanumGothic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89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Polaris Office</dc:creator>
  <cp:lastModifiedBy/>
</cp:coreProperties>
</file>