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A" w:rsidRDefault="007310A8">
      <w:r>
        <w:rPr>
          <w:rFonts w:ascii="Arial" w:hAnsi="Arial" w:cs="Arial"/>
          <w:noProof/>
          <w:color w:val="2962FF"/>
          <w:lang w:eastAsia="sk-SK"/>
        </w:rPr>
        <w:drawing>
          <wp:inline distT="0" distB="0" distL="0" distR="0">
            <wp:extent cx="6061196" cy="4293704"/>
            <wp:effectExtent l="19050" t="0" r="0" b="0"/>
            <wp:docPr id="1" name="Obrázok 1" descr="Učíme sa písať písané a tlačené písmenká - Nasedeticky.s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íme sa písať písané a tlačené písmenká - Nasedeticky.s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45" cy="42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DCA" w:rsidSect="000A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8A" w:rsidRDefault="00E76F8A" w:rsidP="007310A8">
      <w:pPr>
        <w:spacing w:after="0" w:line="240" w:lineRule="auto"/>
      </w:pPr>
      <w:r>
        <w:separator/>
      </w:r>
    </w:p>
  </w:endnote>
  <w:endnote w:type="continuationSeparator" w:id="0">
    <w:p w:rsidR="00E76F8A" w:rsidRDefault="00E76F8A" w:rsidP="007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E1" w:rsidRDefault="00A979E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E1" w:rsidRDefault="00A979E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E1" w:rsidRDefault="00A979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8A" w:rsidRDefault="00E76F8A" w:rsidP="007310A8">
      <w:pPr>
        <w:spacing w:after="0" w:line="240" w:lineRule="auto"/>
      </w:pPr>
      <w:r>
        <w:separator/>
      </w:r>
    </w:p>
  </w:footnote>
  <w:footnote w:type="continuationSeparator" w:id="0">
    <w:p w:rsidR="00E76F8A" w:rsidRDefault="00E76F8A" w:rsidP="0073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E1" w:rsidRDefault="00A979E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A8" w:rsidRDefault="00A979E1" w:rsidP="00A979E1">
    <w:pPr>
      <w:pStyle w:val="Hlavika"/>
      <w:ind w:left="1080"/>
    </w:pPr>
    <w:r>
      <w:t xml:space="preserve">1.4. 2020   SJL – písanie /opakovanie/                                                                                      4. A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E1" w:rsidRDefault="00A979E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3B"/>
    <w:multiLevelType w:val="hybridMultilevel"/>
    <w:tmpl w:val="7CCAC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0057"/>
    <w:multiLevelType w:val="hybridMultilevel"/>
    <w:tmpl w:val="3894E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F49"/>
    <w:multiLevelType w:val="hybridMultilevel"/>
    <w:tmpl w:val="BF2A586A"/>
    <w:lvl w:ilvl="0" w:tplc="A940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A8"/>
    <w:rsid w:val="000A4DCA"/>
    <w:rsid w:val="00565568"/>
    <w:rsid w:val="007310A8"/>
    <w:rsid w:val="00A304ED"/>
    <w:rsid w:val="00A979E1"/>
    <w:rsid w:val="00E7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D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0A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10A8"/>
  </w:style>
  <w:style w:type="paragraph" w:styleId="Pta">
    <w:name w:val="footer"/>
    <w:basedOn w:val="Normlny"/>
    <w:link w:val="PtaChar"/>
    <w:uiPriority w:val="99"/>
    <w:semiHidden/>
    <w:unhideWhenUsed/>
    <w:rsid w:val="007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3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://nasedeticky.sk/do-skoly/pre-prvakov/1072/ucime-sa-pisat-pisane-a-tlacene-pismenka/&amp;psig=AOvVaw2SRI3SREGwC7nbcnWBfQXd&amp;ust=1585935590754000&amp;source=images&amp;cd=vfe&amp;ved=0CAIQjRxqFwoTCIDG0tKkyugCFQAAAAAdAAAAABA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2020-04-02T17:45:00Z</dcterms:created>
  <dcterms:modified xsi:type="dcterms:W3CDTF">2020-04-02T17:47:00Z</dcterms:modified>
</cp:coreProperties>
</file>