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pPr w:leftFromText="141" w:rightFromText="141" w:horzAnchor="margin" w:tblpY="10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9"/>
        <w:gridCol w:w="5515"/>
      </w:tblGrid>
      <w:tr w:rsidR="008F1AFB" w:rsidTr="008F1AFB">
        <w:trPr>
          <w:trHeight w:val="1972"/>
        </w:trPr>
        <w:tc>
          <w:tcPr>
            <w:tcW w:w="9064" w:type="dxa"/>
            <w:gridSpan w:val="2"/>
          </w:tcPr>
          <w:p w:rsidR="008F1AFB" w:rsidRDefault="008F1AFB" w:rsidP="008F1AFB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8F1AFB" w:rsidRPr="008F1AFB" w:rsidRDefault="008F1AFB" w:rsidP="008F1AFB">
            <w:pPr>
              <w:pStyle w:val="TableParagraph"/>
              <w:ind w:left="1155" w:right="1147"/>
              <w:jc w:val="center"/>
              <w:rPr>
                <w:rFonts w:ascii="Monotype Corsiva" w:hAnsi="Monotype Corsiva"/>
                <w:b/>
                <w:color w:val="00B050"/>
                <w:sz w:val="40"/>
                <w:szCs w:val="40"/>
                <w:u w:val="single"/>
              </w:rPr>
            </w:pPr>
            <w:r w:rsidRPr="008F1AFB">
              <w:rPr>
                <w:rFonts w:ascii="Monotype Corsiva" w:hAnsi="Monotype Corsiva"/>
                <w:b/>
                <w:color w:val="00B050"/>
                <w:sz w:val="40"/>
                <w:szCs w:val="40"/>
                <w:u w:val="single"/>
              </w:rPr>
              <w:t xml:space="preserve">PREVÁDZKOVÝ PORIADOK </w:t>
            </w:r>
          </w:p>
          <w:p w:rsidR="008F1AFB" w:rsidRPr="008F1AFB" w:rsidRDefault="008F1AFB" w:rsidP="008F1AFB">
            <w:pPr>
              <w:pStyle w:val="TableParagraph"/>
              <w:spacing w:before="182" w:line="396" w:lineRule="auto"/>
              <w:ind w:left="2012" w:right="2001"/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</w:rPr>
            </w:pPr>
            <w:r w:rsidRPr="008F1AFB">
              <w:rPr>
                <w:rFonts w:ascii="Monotype Corsiva" w:hAnsi="Monotype Corsiva"/>
                <w:b/>
                <w:color w:val="00B050"/>
                <w:sz w:val="28"/>
                <w:szCs w:val="28"/>
              </w:rPr>
              <w:t xml:space="preserve">v čase mimoriadnej situácie </w:t>
            </w:r>
          </w:p>
          <w:p w:rsidR="008F1AFB" w:rsidRPr="008F1AFB" w:rsidRDefault="008F1AFB" w:rsidP="008F1AFB">
            <w:pPr>
              <w:pStyle w:val="TableParagraph"/>
              <w:spacing w:before="182" w:line="396" w:lineRule="auto"/>
              <w:ind w:left="2012" w:right="2001"/>
              <w:jc w:val="center"/>
              <w:rPr>
                <w:rFonts w:ascii="Monotype Corsiva" w:hAnsi="Monotype Corsiva"/>
                <w:b/>
                <w:color w:val="00B050"/>
                <w:sz w:val="40"/>
                <w:szCs w:val="40"/>
              </w:rPr>
            </w:pPr>
            <w:r w:rsidRPr="008F1AFB">
              <w:rPr>
                <w:rFonts w:ascii="Monotype Corsiva" w:hAnsi="Monotype Corsiva"/>
                <w:b/>
                <w:color w:val="00B050"/>
                <w:sz w:val="40"/>
                <w:szCs w:val="40"/>
              </w:rPr>
              <w:t>VNÚTORNÝ REŽIM</w:t>
            </w:r>
            <w:r w:rsidRPr="008F1AFB">
              <w:rPr>
                <w:rFonts w:ascii="Monotype Corsiva" w:hAnsi="Monotype Corsiva"/>
                <w:b/>
                <w:color w:val="00B050"/>
                <w:spacing w:val="51"/>
                <w:sz w:val="40"/>
                <w:szCs w:val="40"/>
              </w:rPr>
              <w:t xml:space="preserve"> </w:t>
            </w:r>
            <w:r w:rsidRPr="008F1AFB">
              <w:rPr>
                <w:rFonts w:ascii="Monotype Corsiva" w:hAnsi="Monotype Corsiva"/>
                <w:b/>
                <w:color w:val="00B050"/>
                <w:sz w:val="40"/>
                <w:szCs w:val="40"/>
              </w:rPr>
              <w:t>ŠKOLY</w:t>
            </w:r>
          </w:p>
          <w:p w:rsidR="008F1AFB" w:rsidRPr="008F1AFB" w:rsidRDefault="008F1AFB" w:rsidP="008F1AFB">
            <w:pPr>
              <w:pStyle w:val="TableParagraph"/>
              <w:spacing w:before="182" w:line="396" w:lineRule="auto"/>
              <w:ind w:left="2012" w:right="2001"/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</w:rPr>
            </w:pPr>
            <w:r w:rsidRPr="008F1AFB">
              <w:rPr>
                <w:rFonts w:ascii="Monotype Corsiva" w:hAnsi="Monotype Corsiva"/>
                <w:b/>
                <w:color w:val="00B050"/>
                <w:sz w:val="28"/>
                <w:szCs w:val="28"/>
              </w:rPr>
              <w:t xml:space="preserve">platný od 01.06.2020 </w:t>
            </w:r>
          </w:p>
          <w:p w:rsidR="008F1AFB" w:rsidRDefault="008F1AFB" w:rsidP="008F1AFB">
            <w:pPr>
              <w:pStyle w:val="TableParagraph"/>
              <w:spacing w:before="182" w:line="396" w:lineRule="auto"/>
              <w:ind w:left="2012" w:right="2001"/>
              <w:jc w:val="center"/>
              <w:rPr>
                <w:b/>
                <w:sz w:val="24"/>
              </w:rPr>
            </w:pPr>
          </w:p>
        </w:tc>
      </w:tr>
      <w:tr w:rsidR="008F1AFB" w:rsidTr="00F35365">
        <w:trPr>
          <w:trHeight w:val="551"/>
        </w:trPr>
        <w:tc>
          <w:tcPr>
            <w:tcW w:w="3549" w:type="dxa"/>
          </w:tcPr>
          <w:p w:rsidR="008F1AFB" w:rsidRDefault="008F1AFB" w:rsidP="008F1A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Dátum vyhotovenia</w:t>
            </w:r>
          </w:p>
        </w:tc>
        <w:tc>
          <w:tcPr>
            <w:tcW w:w="5515" w:type="dxa"/>
          </w:tcPr>
          <w:p w:rsidR="008F1AFB" w:rsidRDefault="008F1AFB" w:rsidP="008F1A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28. máj 2020</w:t>
            </w:r>
          </w:p>
        </w:tc>
      </w:tr>
      <w:tr w:rsidR="008F1AFB" w:rsidTr="00F35365">
        <w:trPr>
          <w:trHeight w:val="552"/>
        </w:trPr>
        <w:tc>
          <w:tcPr>
            <w:tcW w:w="3549" w:type="dxa"/>
          </w:tcPr>
          <w:p w:rsidR="008F1AFB" w:rsidRDefault="008F1AFB" w:rsidP="008F1A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Vypracovala </w:t>
            </w:r>
          </w:p>
        </w:tc>
        <w:tc>
          <w:tcPr>
            <w:tcW w:w="5515" w:type="dxa"/>
          </w:tcPr>
          <w:p w:rsidR="008F1AFB" w:rsidRDefault="008F1AFB" w:rsidP="008F1A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PaedDr, Mária Cvancigerová, riaditeľka školy</w:t>
            </w:r>
          </w:p>
        </w:tc>
      </w:tr>
      <w:tr w:rsidR="008F1AFB" w:rsidTr="00F35365">
        <w:trPr>
          <w:trHeight w:val="719"/>
        </w:trPr>
        <w:tc>
          <w:tcPr>
            <w:tcW w:w="3549" w:type="dxa"/>
          </w:tcPr>
          <w:p w:rsidR="008F1AFB" w:rsidRDefault="008F1AFB" w:rsidP="008F1AFB">
            <w:pPr>
              <w:pStyle w:val="TableParagraph"/>
              <w:ind w:right="461"/>
              <w:rPr>
                <w:sz w:val="24"/>
              </w:rPr>
            </w:pPr>
            <w:r>
              <w:rPr>
                <w:sz w:val="24"/>
              </w:rPr>
              <w:t>Za kontrolu dodržiavania zodpovedá</w:t>
            </w:r>
          </w:p>
        </w:tc>
        <w:tc>
          <w:tcPr>
            <w:tcW w:w="5515" w:type="dxa"/>
          </w:tcPr>
          <w:p w:rsidR="008F1AFB" w:rsidRDefault="008F1AFB" w:rsidP="008F1AFB">
            <w:pPr>
              <w:pStyle w:val="TableParagraph"/>
              <w:tabs>
                <w:tab w:val="left" w:pos="3778"/>
              </w:tabs>
              <w:ind w:right="2657"/>
              <w:rPr>
                <w:sz w:val="24"/>
              </w:rPr>
            </w:pPr>
            <w:r>
              <w:rPr>
                <w:sz w:val="24"/>
              </w:rPr>
              <w:t xml:space="preserve">Mgr. Alena Dudičová, ZRŠ </w:t>
            </w:r>
          </w:p>
          <w:p w:rsidR="008F1AFB" w:rsidRDefault="008F1AFB" w:rsidP="008F1AFB">
            <w:pPr>
              <w:pStyle w:val="TableParagraph"/>
              <w:tabs>
                <w:tab w:val="left" w:pos="3778"/>
              </w:tabs>
              <w:ind w:right="2657"/>
              <w:rPr>
                <w:sz w:val="24"/>
              </w:rPr>
            </w:pPr>
            <w:r>
              <w:rPr>
                <w:sz w:val="24"/>
              </w:rPr>
              <w:t>Mgr Lenka Malíková,ZRŠ</w:t>
            </w:r>
          </w:p>
        </w:tc>
      </w:tr>
      <w:tr w:rsidR="008F1AFB" w:rsidTr="00F35365">
        <w:trPr>
          <w:trHeight w:val="553"/>
        </w:trPr>
        <w:tc>
          <w:tcPr>
            <w:tcW w:w="3549" w:type="dxa"/>
          </w:tcPr>
          <w:p w:rsidR="008F1AFB" w:rsidRDefault="008F1AFB" w:rsidP="008F1AF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Platnosť dokumentu</w:t>
            </w:r>
          </w:p>
        </w:tc>
        <w:tc>
          <w:tcPr>
            <w:tcW w:w="5515" w:type="dxa"/>
          </w:tcPr>
          <w:p w:rsidR="008F1AFB" w:rsidRDefault="008F1AFB" w:rsidP="008F1AF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od 01. júna 2020 do konca školského roka 30.júna 2020</w:t>
            </w:r>
          </w:p>
        </w:tc>
      </w:tr>
      <w:tr w:rsidR="008F1AFB" w:rsidTr="008F1AFB">
        <w:trPr>
          <w:trHeight w:val="551"/>
        </w:trPr>
        <w:tc>
          <w:tcPr>
            <w:tcW w:w="9064" w:type="dxa"/>
            <w:gridSpan w:val="2"/>
          </w:tcPr>
          <w:p w:rsidR="008F1AFB" w:rsidRDefault="008F1AFB" w:rsidP="008F1A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Prerokované na pedagogickej rade dňa 27. mája 2020</w:t>
            </w:r>
          </w:p>
        </w:tc>
      </w:tr>
      <w:tr w:rsidR="008F1AFB" w:rsidTr="008F1AFB">
        <w:trPr>
          <w:trHeight w:val="1380"/>
        </w:trPr>
        <w:tc>
          <w:tcPr>
            <w:tcW w:w="9064" w:type="dxa"/>
            <w:gridSpan w:val="2"/>
          </w:tcPr>
          <w:p w:rsidR="008F1AFB" w:rsidRDefault="008F1AFB" w:rsidP="008F1AFB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 xml:space="preserve">Dodržiavanie podmienok výchova a vzdelávania podľa tohto organizačného pokynu je </w:t>
            </w:r>
          </w:p>
          <w:p w:rsidR="008F1AFB" w:rsidRDefault="008F1AFB" w:rsidP="008F1AFB">
            <w:pPr>
              <w:pStyle w:val="TableParagraph"/>
              <w:ind w:right="306"/>
              <w:rPr>
                <w:sz w:val="24"/>
              </w:rPr>
            </w:pPr>
          </w:p>
          <w:p w:rsidR="008F1AFB" w:rsidRDefault="008F1AFB" w:rsidP="008F1AFB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záväzné pre všetkých zamestnancov základnej školy, školského klubu detí, zamestnancov</w:t>
            </w:r>
          </w:p>
          <w:p w:rsidR="008F1AFB" w:rsidRDefault="008F1AFB" w:rsidP="008F1AFB">
            <w:pPr>
              <w:pStyle w:val="TableParagraph"/>
              <w:ind w:right="306"/>
              <w:rPr>
                <w:sz w:val="24"/>
              </w:rPr>
            </w:pPr>
          </w:p>
          <w:p w:rsidR="008F1AFB" w:rsidRDefault="008F1AFB" w:rsidP="008F1AFB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 xml:space="preserve"> školskej jedálne, zákonných zástupcov žiakov a žiakov 1. – 4. ročníka prítomných na </w:t>
            </w:r>
          </w:p>
          <w:p w:rsidR="008F1AFB" w:rsidRDefault="008F1AFB" w:rsidP="008F1AFB">
            <w:pPr>
              <w:pStyle w:val="TableParagraph"/>
              <w:ind w:right="306"/>
              <w:rPr>
                <w:sz w:val="24"/>
              </w:rPr>
            </w:pPr>
          </w:p>
          <w:p w:rsidR="008F1AFB" w:rsidRDefault="008F1AFB" w:rsidP="008F1AFB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vyučovaní v uvedenom období.</w:t>
            </w:r>
          </w:p>
        </w:tc>
      </w:tr>
    </w:tbl>
    <w:p w:rsidR="008F1AFB" w:rsidRPr="008F1AFB" w:rsidRDefault="008F1AFB" w:rsidP="008F1AFB">
      <w:pPr>
        <w:jc w:val="center"/>
        <w:rPr>
          <w:b/>
          <w:sz w:val="28"/>
          <w:szCs w:val="28"/>
        </w:rPr>
      </w:pPr>
      <w:r w:rsidRPr="008F1AFB">
        <w:rPr>
          <w:b/>
          <w:sz w:val="28"/>
          <w:szCs w:val="28"/>
        </w:rPr>
        <w:t>Základná škola s materskou školou Šarišské Michaľany</w:t>
      </w:r>
    </w:p>
    <w:p w:rsidR="008F1AFB" w:rsidRPr="008F1AFB" w:rsidRDefault="008F1AFB" w:rsidP="008F1AFB">
      <w:pPr>
        <w:jc w:val="center"/>
        <w:rPr>
          <w:b/>
          <w:sz w:val="28"/>
          <w:szCs w:val="28"/>
        </w:rPr>
      </w:pPr>
      <w:r w:rsidRPr="008F1AFB">
        <w:rPr>
          <w:b/>
          <w:sz w:val="28"/>
          <w:szCs w:val="28"/>
        </w:rPr>
        <w:t>Pod lesíkom 19</w:t>
      </w:r>
    </w:p>
    <w:p w:rsidR="000C1E9D" w:rsidRDefault="008F1AFB" w:rsidP="008F1AFB">
      <w:pPr>
        <w:jc w:val="center"/>
        <w:rPr>
          <w:b/>
          <w:sz w:val="28"/>
          <w:szCs w:val="28"/>
        </w:rPr>
      </w:pPr>
      <w:r w:rsidRPr="008F1AFB">
        <w:rPr>
          <w:b/>
          <w:sz w:val="28"/>
          <w:szCs w:val="28"/>
        </w:rPr>
        <w:t>082 22 Šarišské Michaľany</w:t>
      </w:r>
    </w:p>
    <w:p w:rsidR="008F1AFB" w:rsidRDefault="008F1AFB" w:rsidP="008F1AFB">
      <w:pPr>
        <w:jc w:val="center"/>
        <w:rPr>
          <w:b/>
          <w:sz w:val="28"/>
          <w:szCs w:val="28"/>
        </w:rPr>
      </w:pPr>
    </w:p>
    <w:p w:rsidR="008F1AFB" w:rsidRDefault="008F1AFB" w:rsidP="008F1AFB">
      <w:pPr>
        <w:jc w:val="center"/>
        <w:rPr>
          <w:b/>
          <w:sz w:val="28"/>
          <w:szCs w:val="28"/>
        </w:rPr>
      </w:pPr>
    </w:p>
    <w:p w:rsidR="008F1AFB" w:rsidRDefault="008F1AFB" w:rsidP="008F1AFB">
      <w:pPr>
        <w:jc w:val="center"/>
        <w:rPr>
          <w:b/>
          <w:sz w:val="28"/>
          <w:szCs w:val="28"/>
        </w:rPr>
      </w:pPr>
    </w:p>
    <w:p w:rsidR="008F1AFB" w:rsidRDefault="008F1AFB" w:rsidP="008F1AFB">
      <w:pPr>
        <w:jc w:val="center"/>
        <w:rPr>
          <w:b/>
          <w:sz w:val="28"/>
          <w:szCs w:val="28"/>
        </w:rPr>
      </w:pPr>
    </w:p>
    <w:p w:rsidR="008F1AFB" w:rsidRDefault="008F1AFB" w:rsidP="008F1AFB">
      <w:pPr>
        <w:jc w:val="center"/>
        <w:rPr>
          <w:b/>
          <w:sz w:val="28"/>
          <w:szCs w:val="28"/>
        </w:rPr>
      </w:pPr>
    </w:p>
    <w:p w:rsidR="008F1AFB" w:rsidRDefault="008F1AFB" w:rsidP="008F1AFB">
      <w:pPr>
        <w:jc w:val="center"/>
        <w:rPr>
          <w:b/>
          <w:sz w:val="28"/>
          <w:szCs w:val="28"/>
        </w:rPr>
      </w:pPr>
    </w:p>
    <w:p w:rsidR="008F1AFB" w:rsidRDefault="008F1AFB" w:rsidP="008F1AFB">
      <w:pPr>
        <w:jc w:val="center"/>
        <w:rPr>
          <w:b/>
          <w:sz w:val="28"/>
          <w:szCs w:val="28"/>
        </w:rPr>
      </w:pPr>
    </w:p>
    <w:p w:rsidR="008F1AFB" w:rsidRDefault="008F1AFB" w:rsidP="008F1AFB">
      <w:pPr>
        <w:jc w:val="center"/>
        <w:rPr>
          <w:b/>
          <w:sz w:val="28"/>
          <w:szCs w:val="28"/>
        </w:rPr>
      </w:pPr>
    </w:p>
    <w:p w:rsidR="008F1AFB" w:rsidRDefault="008F1AFB" w:rsidP="008F1AFB">
      <w:pPr>
        <w:jc w:val="center"/>
        <w:rPr>
          <w:b/>
          <w:sz w:val="28"/>
          <w:szCs w:val="28"/>
        </w:rPr>
      </w:pPr>
    </w:p>
    <w:p w:rsidR="008F1AFB" w:rsidRDefault="008F1AFB" w:rsidP="008F1AFB">
      <w:pPr>
        <w:jc w:val="center"/>
        <w:rPr>
          <w:b/>
          <w:sz w:val="28"/>
          <w:szCs w:val="28"/>
        </w:rPr>
      </w:pPr>
    </w:p>
    <w:p w:rsidR="008F1AFB" w:rsidRDefault="008F1AFB" w:rsidP="008F1AFB">
      <w:pPr>
        <w:jc w:val="center"/>
        <w:rPr>
          <w:b/>
          <w:sz w:val="28"/>
          <w:szCs w:val="28"/>
        </w:rPr>
      </w:pPr>
    </w:p>
    <w:p w:rsidR="008F1AFB" w:rsidRDefault="008F1AFB" w:rsidP="008F1AFB">
      <w:pPr>
        <w:jc w:val="center"/>
        <w:rPr>
          <w:b/>
          <w:sz w:val="28"/>
          <w:szCs w:val="28"/>
        </w:rPr>
      </w:pPr>
    </w:p>
    <w:p w:rsidR="008F1AFB" w:rsidRDefault="008F1AFB" w:rsidP="008F1AFB">
      <w:pPr>
        <w:jc w:val="center"/>
        <w:rPr>
          <w:b/>
          <w:sz w:val="28"/>
          <w:szCs w:val="28"/>
        </w:rPr>
      </w:pPr>
    </w:p>
    <w:p w:rsidR="008F1AFB" w:rsidRDefault="008F1AFB" w:rsidP="008F1AFB">
      <w:pPr>
        <w:jc w:val="center"/>
        <w:rPr>
          <w:b/>
          <w:sz w:val="28"/>
          <w:szCs w:val="28"/>
        </w:rPr>
      </w:pPr>
    </w:p>
    <w:p w:rsidR="008F1AFB" w:rsidRDefault="008F1AFB" w:rsidP="008F1AFB">
      <w:pPr>
        <w:jc w:val="center"/>
        <w:rPr>
          <w:b/>
          <w:sz w:val="28"/>
          <w:szCs w:val="28"/>
        </w:rPr>
      </w:pPr>
    </w:p>
    <w:sdt>
      <w:sdtPr>
        <w:id w:val="2891360"/>
        <w:docPartObj>
          <w:docPartGallery w:val="Table of Contents"/>
          <w:docPartUnique/>
        </w:docPartObj>
      </w:sdtPr>
      <w:sdtEndPr/>
      <w:sdtContent>
        <w:p w:rsidR="008F1AFB" w:rsidRDefault="00267986" w:rsidP="008F1AFB">
          <w:pPr>
            <w:pStyle w:val="Obsah11"/>
            <w:tabs>
              <w:tab w:val="right" w:leader="dot" w:pos="9209"/>
            </w:tabs>
            <w:spacing w:before="638"/>
          </w:pPr>
          <w:hyperlink w:anchor="_TOC_250008" w:history="1">
            <w:r w:rsidR="008F1AFB">
              <w:t>Čl.1</w:t>
            </w:r>
            <w:r w:rsidR="008F1AFB">
              <w:rPr>
                <w:spacing w:val="49"/>
              </w:rPr>
              <w:t xml:space="preserve"> </w:t>
            </w:r>
            <w:r w:rsidR="008F1AFB">
              <w:t>Základné</w:t>
            </w:r>
            <w:r w:rsidR="008F1AFB">
              <w:rPr>
                <w:spacing w:val="-9"/>
              </w:rPr>
              <w:t xml:space="preserve"> </w:t>
            </w:r>
            <w:r w:rsidR="008F1AFB">
              <w:t>ustanovenia</w:t>
            </w:r>
            <w:r w:rsidR="008F1AFB">
              <w:tab/>
              <w:t>3</w:t>
            </w:r>
          </w:hyperlink>
        </w:p>
        <w:p w:rsidR="008F1AFB" w:rsidRDefault="00267986" w:rsidP="008F1AFB">
          <w:pPr>
            <w:pStyle w:val="Obsah11"/>
            <w:tabs>
              <w:tab w:val="right" w:leader="dot" w:pos="9209"/>
            </w:tabs>
          </w:pPr>
          <w:hyperlink w:anchor="_TOC_250007" w:history="1">
            <w:r w:rsidR="008F1AFB">
              <w:t>Čl.2  Prevádzka a vnútorný</w:t>
            </w:r>
            <w:r w:rsidR="008F1AFB">
              <w:rPr>
                <w:spacing w:val="-15"/>
              </w:rPr>
              <w:t xml:space="preserve"> </w:t>
            </w:r>
            <w:r w:rsidR="008F1AFB">
              <w:t>režim</w:t>
            </w:r>
            <w:r w:rsidR="008F1AFB">
              <w:rPr>
                <w:spacing w:val="-7"/>
              </w:rPr>
              <w:t xml:space="preserve"> </w:t>
            </w:r>
            <w:r w:rsidR="008F1AFB">
              <w:t>školy</w:t>
            </w:r>
            <w:r w:rsidR="008F1AFB">
              <w:tab/>
              <w:t>4</w:t>
            </w:r>
          </w:hyperlink>
        </w:p>
        <w:p w:rsidR="008F1AFB" w:rsidRDefault="00267986" w:rsidP="008F1AFB">
          <w:pPr>
            <w:pStyle w:val="Obsah21"/>
            <w:numPr>
              <w:ilvl w:val="1"/>
              <w:numId w:val="1"/>
            </w:numPr>
            <w:tabs>
              <w:tab w:val="left" w:pos="543"/>
              <w:tab w:val="right" w:leader="dot" w:pos="9207"/>
            </w:tabs>
            <w:ind w:hanging="407"/>
          </w:pPr>
          <w:hyperlink w:anchor="_TOC_250006" w:history="1">
            <w:r w:rsidR="008F1AFB">
              <w:t>Organizácia</w:t>
            </w:r>
            <w:r w:rsidR="008F1AFB">
              <w:rPr>
                <w:spacing w:val="-7"/>
              </w:rPr>
              <w:t xml:space="preserve"> </w:t>
            </w:r>
            <w:r w:rsidR="008F1AFB">
              <w:t>vyučovania</w:t>
            </w:r>
            <w:r w:rsidR="008F1AFB">
              <w:tab/>
              <w:t>4</w:t>
            </w:r>
          </w:hyperlink>
        </w:p>
        <w:p w:rsidR="008F1AFB" w:rsidRDefault="00267986" w:rsidP="008F1AFB">
          <w:pPr>
            <w:pStyle w:val="Obsah21"/>
            <w:numPr>
              <w:ilvl w:val="1"/>
              <w:numId w:val="1"/>
            </w:numPr>
            <w:tabs>
              <w:tab w:val="left" w:pos="543"/>
              <w:tab w:val="right" w:leader="dot" w:pos="9209"/>
            </w:tabs>
            <w:spacing w:before="180"/>
            <w:ind w:hanging="407"/>
          </w:pPr>
          <w:hyperlink w:anchor="_TOC_250005" w:history="1">
            <w:r w:rsidR="008F1AFB">
              <w:t>Personálne zabezpečenie</w:t>
            </w:r>
            <w:r w:rsidR="008F1AFB">
              <w:rPr>
                <w:spacing w:val="-16"/>
              </w:rPr>
              <w:t xml:space="preserve"> </w:t>
            </w:r>
            <w:r w:rsidR="008F1AFB">
              <w:t>prevádzky</w:t>
            </w:r>
            <w:r w:rsidR="008F1AFB">
              <w:rPr>
                <w:spacing w:val="-12"/>
              </w:rPr>
              <w:t xml:space="preserve"> </w:t>
            </w:r>
            <w:r w:rsidR="008F1AFB">
              <w:t>školy</w:t>
            </w:r>
            <w:r w:rsidR="008F1AFB">
              <w:tab/>
              <w:t>4</w:t>
            </w:r>
          </w:hyperlink>
        </w:p>
        <w:p w:rsidR="008F1AFB" w:rsidRDefault="00267986" w:rsidP="008F1AFB">
          <w:pPr>
            <w:pStyle w:val="Obsah21"/>
            <w:numPr>
              <w:ilvl w:val="1"/>
              <w:numId w:val="1"/>
            </w:numPr>
            <w:tabs>
              <w:tab w:val="left" w:pos="533"/>
              <w:tab w:val="right" w:leader="dot" w:pos="9209"/>
            </w:tabs>
            <w:spacing w:before="182"/>
            <w:ind w:left="532" w:hanging="397"/>
          </w:pPr>
          <w:hyperlink w:anchor="_TOC_250004" w:history="1">
            <w:r w:rsidR="008F1AFB">
              <w:t>Ranný</w:t>
            </w:r>
            <w:r w:rsidR="008F1AFB">
              <w:rPr>
                <w:spacing w:val="-17"/>
              </w:rPr>
              <w:t xml:space="preserve"> </w:t>
            </w:r>
            <w:r w:rsidR="008F1AFB">
              <w:t>zdravotný</w:t>
            </w:r>
            <w:r w:rsidR="008F1AFB">
              <w:rPr>
                <w:spacing w:val="-17"/>
              </w:rPr>
              <w:t xml:space="preserve"> </w:t>
            </w:r>
            <w:r w:rsidR="008F1AFB">
              <w:t>filter</w:t>
            </w:r>
            <w:r w:rsidR="008F1AFB">
              <w:tab/>
              <w:t>5</w:t>
            </w:r>
          </w:hyperlink>
        </w:p>
        <w:p w:rsidR="008F1AFB" w:rsidRDefault="00267986" w:rsidP="008F1AFB">
          <w:pPr>
            <w:pStyle w:val="Obsah21"/>
            <w:numPr>
              <w:ilvl w:val="1"/>
              <w:numId w:val="1"/>
            </w:numPr>
            <w:tabs>
              <w:tab w:val="left" w:pos="543"/>
              <w:tab w:val="right" w:leader="dot" w:pos="9209"/>
            </w:tabs>
            <w:spacing w:before="183"/>
            <w:ind w:hanging="407"/>
          </w:pPr>
          <w:hyperlink w:anchor="_TOC_250003" w:history="1">
            <w:r w:rsidR="008F1AFB">
              <w:t>Organizácia</w:t>
            </w:r>
            <w:r w:rsidR="008F1AFB">
              <w:rPr>
                <w:spacing w:val="-9"/>
              </w:rPr>
              <w:t xml:space="preserve"> </w:t>
            </w:r>
            <w:r w:rsidR="008F1AFB">
              <w:t>výchovno-vzdelávacieho</w:t>
            </w:r>
            <w:r w:rsidR="008F1AFB">
              <w:rPr>
                <w:spacing w:val="-6"/>
              </w:rPr>
              <w:t xml:space="preserve"> </w:t>
            </w:r>
            <w:r w:rsidR="008F1AFB">
              <w:t>procesu</w:t>
            </w:r>
            <w:r w:rsidR="008F1AFB">
              <w:tab/>
              <w:t>6</w:t>
            </w:r>
          </w:hyperlink>
        </w:p>
        <w:p w:rsidR="008F1AFB" w:rsidRDefault="00267986" w:rsidP="008F1AFB">
          <w:pPr>
            <w:pStyle w:val="Obsah11"/>
            <w:tabs>
              <w:tab w:val="right" w:leader="dot" w:pos="9209"/>
            </w:tabs>
            <w:spacing w:before="643"/>
          </w:pPr>
          <w:hyperlink w:anchor="_TOC_250002" w:history="1">
            <w:r w:rsidR="008F1AFB">
              <w:t>Čl.3  Základné povinnosti</w:t>
            </w:r>
            <w:r w:rsidR="008F1AFB">
              <w:rPr>
                <w:spacing w:val="-11"/>
              </w:rPr>
              <w:t xml:space="preserve"> </w:t>
            </w:r>
            <w:r w:rsidR="008F1AFB">
              <w:t>zákonných</w:t>
            </w:r>
            <w:r w:rsidR="008F1AFB">
              <w:rPr>
                <w:spacing w:val="-2"/>
              </w:rPr>
              <w:t xml:space="preserve"> </w:t>
            </w:r>
            <w:r w:rsidR="008F1AFB">
              <w:t>zástupcov</w:t>
            </w:r>
            <w:r w:rsidR="008F1AFB">
              <w:tab/>
              <w:t>7</w:t>
            </w:r>
          </w:hyperlink>
        </w:p>
        <w:p w:rsidR="008F1AFB" w:rsidRDefault="00267986" w:rsidP="008F1AFB">
          <w:pPr>
            <w:pStyle w:val="Obsah21"/>
            <w:tabs>
              <w:tab w:val="right" w:leader="dot" w:pos="9209"/>
            </w:tabs>
            <w:ind w:left="136" w:firstLine="0"/>
          </w:pPr>
          <w:hyperlink w:anchor="_TOC_250001" w:history="1">
            <w:r w:rsidR="008F1AFB">
              <w:t>3.1  Povinnosti</w:t>
            </w:r>
            <w:r w:rsidR="008F1AFB">
              <w:rPr>
                <w:spacing w:val="-11"/>
              </w:rPr>
              <w:t xml:space="preserve"> </w:t>
            </w:r>
            <w:r w:rsidR="008F1AFB">
              <w:t>zákonných</w:t>
            </w:r>
            <w:r w:rsidR="008F1AFB">
              <w:rPr>
                <w:spacing w:val="-3"/>
              </w:rPr>
              <w:t xml:space="preserve"> </w:t>
            </w:r>
            <w:r w:rsidR="008F1AFB">
              <w:t>zástupcov</w:t>
            </w:r>
            <w:r w:rsidR="008F1AFB">
              <w:tab/>
              <w:t>6</w:t>
            </w:r>
          </w:hyperlink>
        </w:p>
        <w:p w:rsidR="008F1AFB" w:rsidRDefault="008F1AFB" w:rsidP="008F1AFB">
          <w:pPr>
            <w:pStyle w:val="Obsah11"/>
            <w:tabs>
              <w:tab w:val="right" w:leader="dot" w:pos="9212"/>
            </w:tabs>
            <w:spacing w:before="645"/>
          </w:pPr>
          <w:r>
            <w:t>Čl.4  Opatrenie školy kvôli prevencii</w:t>
          </w:r>
          <w:r>
            <w:rPr>
              <w:spacing w:val="-7"/>
            </w:rPr>
            <w:t xml:space="preserve"> </w:t>
          </w:r>
          <w:r>
            <w:t>nákazy COVID-19</w:t>
          </w:r>
          <w:r>
            <w:tab/>
            <w:t>8</w:t>
          </w:r>
        </w:p>
        <w:p w:rsidR="008F1AFB" w:rsidRDefault="00267986" w:rsidP="008F1AFB">
          <w:pPr>
            <w:pStyle w:val="Obsah11"/>
            <w:tabs>
              <w:tab w:val="right" w:leader="dot" w:pos="9209"/>
            </w:tabs>
            <w:spacing w:before="639"/>
          </w:pPr>
          <w:hyperlink w:anchor="_TOC_250000" w:history="1">
            <w:r w:rsidR="008F1AFB">
              <w:t>Čl.5  Stravovanie v</w:t>
            </w:r>
            <w:r w:rsidR="008F1AFB">
              <w:rPr>
                <w:spacing w:val="-41"/>
              </w:rPr>
              <w:t xml:space="preserve"> </w:t>
            </w:r>
            <w:r w:rsidR="008F1AFB">
              <w:t>školskej</w:t>
            </w:r>
            <w:r w:rsidR="008F1AFB">
              <w:rPr>
                <w:spacing w:val="-9"/>
              </w:rPr>
              <w:t xml:space="preserve"> </w:t>
            </w:r>
            <w:r w:rsidR="008F1AFB">
              <w:t>jedálni.</w:t>
            </w:r>
            <w:r w:rsidR="008F1AFB">
              <w:tab/>
              <w:t>8</w:t>
            </w:r>
          </w:hyperlink>
        </w:p>
        <w:p w:rsidR="008F1AFB" w:rsidRDefault="008F1AFB" w:rsidP="008F1AFB">
          <w:pPr>
            <w:pStyle w:val="Obsah11"/>
            <w:tabs>
              <w:tab w:val="right" w:leader="dot" w:pos="9152"/>
            </w:tabs>
          </w:pPr>
          <w:r>
            <w:t>Čl.6</w:t>
          </w:r>
          <w:r>
            <w:rPr>
              <w:spacing w:val="58"/>
            </w:rPr>
            <w:t xml:space="preserve"> </w:t>
          </w:r>
          <w:r>
            <w:t>Záverečné</w:t>
          </w:r>
          <w:r>
            <w:rPr>
              <w:spacing w:val="-1"/>
            </w:rPr>
            <w:t xml:space="preserve"> </w:t>
          </w:r>
          <w:r>
            <w:t>ustanovenia.</w:t>
          </w:r>
          <w:r>
            <w:tab/>
            <w:t>10</w:t>
          </w:r>
        </w:p>
      </w:sdtContent>
    </w:sdt>
    <w:p w:rsidR="008F1AFB" w:rsidRDefault="008F1AFB" w:rsidP="008F1AFB">
      <w:pPr>
        <w:sectPr w:rsidR="008F1AFB">
          <w:pgSz w:w="11910" w:h="16840"/>
          <w:pgMar w:top="1300" w:right="1280" w:bottom="1200" w:left="1280" w:header="717" w:footer="1003" w:gutter="0"/>
          <w:cols w:space="708"/>
        </w:sectPr>
      </w:pPr>
    </w:p>
    <w:p w:rsidR="008F1AFB" w:rsidRPr="008F1AFB" w:rsidRDefault="008F1AFB" w:rsidP="008F1AFB">
      <w:pPr>
        <w:pStyle w:val="Odsekzoznamu"/>
        <w:tabs>
          <w:tab w:val="left" w:pos="398"/>
        </w:tabs>
        <w:spacing w:before="160" w:line="360" w:lineRule="auto"/>
        <w:ind w:left="262" w:right="135" w:firstLine="0"/>
        <w:jc w:val="center"/>
        <w:rPr>
          <w:b/>
          <w:color w:val="00B050"/>
          <w:sz w:val="24"/>
        </w:rPr>
      </w:pPr>
      <w:r w:rsidRPr="008F1AFB">
        <w:rPr>
          <w:b/>
          <w:color w:val="00B050"/>
          <w:sz w:val="24"/>
        </w:rPr>
        <w:lastRenderedPageBreak/>
        <w:t>Čl.1</w:t>
      </w:r>
    </w:p>
    <w:p w:rsidR="008F1AFB" w:rsidRDefault="008F1AFB" w:rsidP="008F1AFB">
      <w:pPr>
        <w:pStyle w:val="Odsekzoznamu"/>
        <w:numPr>
          <w:ilvl w:val="0"/>
          <w:numId w:val="2"/>
        </w:numPr>
        <w:tabs>
          <w:tab w:val="left" w:pos="398"/>
        </w:tabs>
        <w:spacing w:before="160" w:line="360" w:lineRule="auto"/>
        <w:ind w:right="135" w:firstLine="0"/>
        <w:jc w:val="both"/>
        <w:rPr>
          <w:sz w:val="24"/>
        </w:rPr>
      </w:pPr>
      <w:r>
        <w:rPr>
          <w:sz w:val="24"/>
        </w:rPr>
        <w:t xml:space="preserve">Minister školstva, vedy, výskumu a športu podľa § 150 ods. 8 zákona č.245/2008 Z. z. o výchove a vzdelávaní (školský zákon) a o zmene a doplnení niektorých zákonov v znení neskorších predpisov v súlade s opatrením Úradu verejného zdravotníctva SR č. OLP/4204/2020 z 22. 5. </w:t>
      </w:r>
      <w:r w:rsidRPr="008F1AFB">
        <w:rPr>
          <w:sz w:val="24"/>
        </w:rPr>
        <w:t>2020</w:t>
      </w:r>
      <w:r w:rsidRPr="008F1AFB">
        <w:rPr>
          <w:sz w:val="24"/>
          <w:shd w:val="clear" w:color="auto" w:fill="FFFF00"/>
        </w:rPr>
        <w:t xml:space="preserve"> </w:t>
      </w:r>
      <w:r w:rsidRPr="008F1AFB">
        <w:rPr>
          <w:b/>
          <w:sz w:val="24"/>
          <w:shd w:val="clear" w:color="auto" w:fill="FFFF00"/>
        </w:rPr>
        <w:t>obnovuje školské vyučovanie</w:t>
      </w:r>
      <w:r>
        <w:rPr>
          <w:sz w:val="24"/>
        </w:rPr>
        <w:t>, ak tak rozhodne zriaďovateľ v základných školách na účel výchovy a vzdelávania žiakov prvého až piateho ročníka a na účel konania komisionálnych</w:t>
      </w:r>
      <w:r>
        <w:rPr>
          <w:spacing w:val="1"/>
          <w:sz w:val="24"/>
        </w:rPr>
        <w:t xml:space="preserve"> </w:t>
      </w:r>
      <w:r>
        <w:rPr>
          <w:sz w:val="24"/>
        </w:rPr>
        <w:t>skúšok.</w:t>
      </w:r>
    </w:p>
    <w:p w:rsidR="008F1AFB" w:rsidRDefault="008F1AFB" w:rsidP="008F1AFB">
      <w:pPr>
        <w:pStyle w:val="Zkladntext"/>
        <w:spacing w:before="5"/>
      </w:pPr>
    </w:p>
    <w:p w:rsidR="008F1AFB" w:rsidRDefault="008F1AFB" w:rsidP="008F1AFB">
      <w:pPr>
        <w:pStyle w:val="Odsekzoznamu"/>
        <w:numPr>
          <w:ilvl w:val="0"/>
          <w:numId w:val="2"/>
        </w:numPr>
        <w:tabs>
          <w:tab w:val="left" w:pos="516"/>
        </w:tabs>
        <w:spacing w:line="360" w:lineRule="auto"/>
        <w:ind w:right="137" w:firstLine="0"/>
        <w:jc w:val="both"/>
        <w:rPr>
          <w:sz w:val="24"/>
        </w:rPr>
      </w:pPr>
      <w:r>
        <w:rPr>
          <w:sz w:val="24"/>
        </w:rPr>
        <w:t>Úrad verejného zdravotníctva Slovenskej republiky v nadväznosti na zlepšenie epidemiologickej situácie v súvislosti s COVID-I9 v Slovenskej republike a v súlade s postupným plánom otvárania prevádzok vydal opatrenie, ktorým umožnil otvorenie zariadení pre deti a mládež podľa §24 Zákona 355/2007 Z. z. o ochrane, podpore a rozvoji verejného zdravia a o zmene a doplnení niektorých zákonov v znení neskorších predpisov. Protiepidemiologické opatrenia sú upravené v usmerneniach Ministerstva školstva, vedy a výskumu a športu SR, Ministerstva práce, sociálnych vecí a rodiny SR a Úradu verejného zdravotníctva Slovenskej</w:t>
      </w:r>
      <w:r>
        <w:rPr>
          <w:spacing w:val="-1"/>
          <w:sz w:val="24"/>
        </w:rPr>
        <w:t xml:space="preserve"> </w:t>
      </w:r>
      <w:r>
        <w:rPr>
          <w:sz w:val="24"/>
        </w:rPr>
        <w:t>republiky.</w:t>
      </w:r>
    </w:p>
    <w:p w:rsidR="008F1AFB" w:rsidRDefault="008F1AFB" w:rsidP="008F1AFB">
      <w:pPr>
        <w:pStyle w:val="Zkladntext"/>
        <w:spacing w:before="4"/>
      </w:pPr>
    </w:p>
    <w:p w:rsidR="008F1AFB" w:rsidRDefault="008F1AFB" w:rsidP="008F1AFB">
      <w:pPr>
        <w:pStyle w:val="Odsekzoznamu"/>
        <w:numPr>
          <w:ilvl w:val="0"/>
          <w:numId w:val="2"/>
        </w:numPr>
        <w:tabs>
          <w:tab w:val="left" w:pos="391"/>
        </w:tabs>
        <w:spacing w:line="362" w:lineRule="auto"/>
        <w:ind w:right="143" w:firstLine="0"/>
        <w:jc w:val="both"/>
        <w:rPr>
          <w:sz w:val="24"/>
        </w:rPr>
      </w:pPr>
      <w:r>
        <w:rPr>
          <w:sz w:val="24"/>
        </w:rPr>
        <w:t>Dňa 18. mája 2020 Ministerstvo školstva, vedy, výskumu a športu SR zverejnilo oficiálne dokumenty o tzv. návrate do škôl od 1. 6.</w:t>
      </w:r>
      <w:r>
        <w:rPr>
          <w:spacing w:val="-5"/>
          <w:sz w:val="24"/>
        </w:rPr>
        <w:t xml:space="preserve"> </w:t>
      </w:r>
      <w:r>
        <w:rPr>
          <w:sz w:val="24"/>
        </w:rPr>
        <w:t>2020.</w:t>
      </w:r>
    </w:p>
    <w:p w:rsidR="008F1AFB" w:rsidRDefault="008F1AFB" w:rsidP="008F1AFB">
      <w:pPr>
        <w:pStyle w:val="Zkladntext"/>
        <w:spacing w:before="11"/>
        <w:rPr>
          <w:sz w:val="23"/>
        </w:rPr>
      </w:pPr>
    </w:p>
    <w:p w:rsidR="008F1AFB" w:rsidRDefault="008F1AFB" w:rsidP="008F1AFB">
      <w:pPr>
        <w:pStyle w:val="Odsekzoznamu"/>
        <w:numPr>
          <w:ilvl w:val="0"/>
          <w:numId w:val="2"/>
        </w:numPr>
        <w:tabs>
          <w:tab w:val="left" w:pos="384"/>
        </w:tabs>
        <w:spacing w:line="360" w:lineRule="auto"/>
        <w:ind w:right="137" w:firstLine="0"/>
        <w:jc w:val="both"/>
        <w:rPr>
          <w:sz w:val="24"/>
        </w:rPr>
      </w:pPr>
      <w:r>
        <w:rPr>
          <w:sz w:val="24"/>
        </w:rPr>
        <w:t>Riaditeľka Základnej školy s materskou školou (ďalej len „škola“) vydáva na základe § 153 zákona č. 245/2008 Z. z. o výchove a vzdelávaní (školský zákon) a o zmene a doplnení niektorých zákonov dodatok k prevádzkovému poriadku a vnútorný režim</w:t>
      </w:r>
      <w:r>
        <w:rPr>
          <w:spacing w:val="-13"/>
          <w:sz w:val="24"/>
        </w:rPr>
        <w:t xml:space="preserve"> </w:t>
      </w:r>
      <w:r>
        <w:rPr>
          <w:sz w:val="24"/>
        </w:rPr>
        <w:t>školy.</w:t>
      </w:r>
    </w:p>
    <w:p w:rsidR="008F1AFB" w:rsidRDefault="008F1AFB" w:rsidP="008F1AFB">
      <w:pPr>
        <w:pStyle w:val="Zkladntext"/>
        <w:spacing w:before="4"/>
      </w:pPr>
    </w:p>
    <w:p w:rsidR="008F1AFB" w:rsidRDefault="008F1AFB" w:rsidP="008F1AFB">
      <w:pPr>
        <w:pStyle w:val="Odsekzoznamu"/>
        <w:numPr>
          <w:ilvl w:val="0"/>
          <w:numId w:val="2"/>
        </w:numPr>
        <w:tabs>
          <w:tab w:val="left" w:pos="386"/>
        </w:tabs>
        <w:spacing w:line="360" w:lineRule="auto"/>
        <w:ind w:right="140" w:firstLine="0"/>
        <w:jc w:val="both"/>
        <w:rPr>
          <w:sz w:val="24"/>
        </w:rPr>
      </w:pPr>
      <w:r>
        <w:rPr>
          <w:sz w:val="24"/>
        </w:rPr>
        <w:t>Dokument prerokovala v pedagogickej rade dňa 27.05.2020 a je platný od 1. júna 2020 do konca školského roka</w:t>
      </w:r>
      <w:r>
        <w:rPr>
          <w:spacing w:val="-3"/>
          <w:sz w:val="24"/>
        </w:rPr>
        <w:t xml:space="preserve"> </w:t>
      </w:r>
      <w:r>
        <w:rPr>
          <w:sz w:val="24"/>
        </w:rPr>
        <w:t>2019/2020.</w:t>
      </w:r>
    </w:p>
    <w:p w:rsidR="008F1AFB" w:rsidRDefault="008F1AFB" w:rsidP="008F1AFB">
      <w:pPr>
        <w:pStyle w:val="Zkladntext"/>
        <w:spacing w:before="2"/>
      </w:pPr>
    </w:p>
    <w:p w:rsidR="008F1AFB" w:rsidRDefault="008F1AFB" w:rsidP="008F1AFB">
      <w:pPr>
        <w:pStyle w:val="Nadpis11"/>
        <w:spacing w:before="93"/>
        <w:jc w:val="center"/>
        <w:rPr>
          <w:color w:val="FF0000"/>
          <w:shd w:val="clear" w:color="auto" w:fill="FFFF00"/>
        </w:rPr>
      </w:pPr>
    </w:p>
    <w:p w:rsidR="008F1AFB" w:rsidRDefault="008F1AFB" w:rsidP="008F1AFB">
      <w:pPr>
        <w:pStyle w:val="Nadpis11"/>
        <w:spacing w:before="93"/>
        <w:jc w:val="center"/>
        <w:rPr>
          <w:color w:val="FF0000"/>
          <w:shd w:val="clear" w:color="auto" w:fill="FFFF00"/>
        </w:rPr>
      </w:pPr>
    </w:p>
    <w:p w:rsidR="008F1AFB" w:rsidRDefault="008F1AFB" w:rsidP="008F1AFB">
      <w:pPr>
        <w:pStyle w:val="Nadpis11"/>
        <w:spacing w:before="93"/>
        <w:jc w:val="center"/>
        <w:rPr>
          <w:color w:val="FF0000"/>
          <w:shd w:val="clear" w:color="auto" w:fill="FFFF00"/>
        </w:rPr>
      </w:pPr>
    </w:p>
    <w:p w:rsidR="008F1AFB" w:rsidRDefault="008F1AFB" w:rsidP="008F1AFB">
      <w:pPr>
        <w:pStyle w:val="Nadpis11"/>
        <w:spacing w:before="93"/>
        <w:jc w:val="center"/>
        <w:rPr>
          <w:color w:val="FF0000"/>
          <w:shd w:val="clear" w:color="auto" w:fill="FFFF00"/>
        </w:rPr>
      </w:pPr>
    </w:p>
    <w:p w:rsidR="008F1AFB" w:rsidRDefault="008F1AFB" w:rsidP="008F1AFB">
      <w:pPr>
        <w:pStyle w:val="Nadpis11"/>
        <w:spacing w:before="93"/>
        <w:jc w:val="center"/>
        <w:rPr>
          <w:color w:val="FF0000"/>
          <w:shd w:val="clear" w:color="auto" w:fill="FFFF00"/>
        </w:rPr>
      </w:pPr>
    </w:p>
    <w:p w:rsidR="008F1AFB" w:rsidRDefault="008F1AFB" w:rsidP="008F1AFB">
      <w:pPr>
        <w:pStyle w:val="Nadpis11"/>
        <w:spacing w:before="93"/>
        <w:jc w:val="center"/>
        <w:rPr>
          <w:color w:val="FF0000"/>
          <w:shd w:val="clear" w:color="auto" w:fill="FFFF00"/>
        </w:rPr>
      </w:pPr>
    </w:p>
    <w:p w:rsidR="008F1AFB" w:rsidRDefault="008F1AFB" w:rsidP="008F1AFB">
      <w:pPr>
        <w:pStyle w:val="Nadpis11"/>
        <w:spacing w:before="93"/>
        <w:jc w:val="center"/>
        <w:rPr>
          <w:color w:val="FF0000"/>
          <w:shd w:val="clear" w:color="auto" w:fill="FFFF00"/>
        </w:rPr>
      </w:pPr>
    </w:p>
    <w:p w:rsidR="008F1AFB" w:rsidRDefault="008F1AFB" w:rsidP="008F1AFB">
      <w:pPr>
        <w:pStyle w:val="Nadpis11"/>
        <w:spacing w:before="93"/>
        <w:jc w:val="center"/>
        <w:rPr>
          <w:color w:val="FF0000"/>
          <w:shd w:val="clear" w:color="auto" w:fill="FFFF00"/>
        </w:rPr>
      </w:pPr>
    </w:p>
    <w:p w:rsidR="008F1AFB" w:rsidRDefault="008F1AFB" w:rsidP="008F1AFB">
      <w:pPr>
        <w:pStyle w:val="Nadpis11"/>
        <w:spacing w:before="93"/>
        <w:jc w:val="center"/>
        <w:rPr>
          <w:color w:val="FF0000"/>
          <w:shd w:val="clear" w:color="auto" w:fill="FFFF00"/>
        </w:rPr>
      </w:pPr>
    </w:p>
    <w:p w:rsidR="008F1AFB" w:rsidRDefault="008F1AFB" w:rsidP="008F1AFB">
      <w:pPr>
        <w:pStyle w:val="Nadpis11"/>
        <w:spacing w:before="93"/>
        <w:jc w:val="center"/>
        <w:rPr>
          <w:color w:val="FF0000"/>
          <w:shd w:val="clear" w:color="auto" w:fill="FFFF00"/>
        </w:rPr>
      </w:pPr>
    </w:p>
    <w:p w:rsidR="008F1AFB" w:rsidRDefault="008F1AFB" w:rsidP="008F1AFB">
      <w:pPr>
        <w:pStyle w:val="Nadpis11"/>
        <w:spacing w:before="93"/>
        <w:jc w:val="center"/>
        <w:rPr>
          <w:color w:val="FF0000"/>
          <w:shd w:val="clear" w:color="auto" w:fill="FFFF00"/>
        </w:rPr>
      </w:pPr>
    </w:p>
    <w:p w:rsidR="008F1AFB" w:rsidRPr="008F1AFB" w:rsidRDefault="008F1AFB" w:rsidP="008F1AFB">
      <w:pPr>
        <w:pStyle w:val="Nadpis11"/>
        <w:spacing w:before="93"/>
        <w:jc w:val="center"/>
        <w:rPr>
          <w:color w:val="4F6228" w:themeColor="accent3" w:themeShade="80"/>
        </w:rPr>
      </w:pPr>
      <w:r w:rsidRPr="008F1AFB">
        <w:rPr>
          <w:color w:val="4F6228" w:themeColor="accent3" w:themeShade="80"/>
          <w:shd w:val="clear" w:color="auto" w:fill="FFFF00"/>
        </w:rPr>
        <w:t>Čl. 2 Prevádzka a vnútorný režim školy</w:t>
      </w:r>
    </w:p>
    <w:p w:rsidR="008F1AFB" w:rsidRDefault="008F1AFB" w:rsidP="008F1AFB">
      <w:pPr>
        <w:pStyle w:val="Zkladntext"/>
        <w:rPr>
          <w:b/>
          <w:sz w:val="20"/>
        </w:rPr>
      </w:pPr>
    </w:p>
    <w:p w:rsidR="008F1AFB" w:rsidRDefault="008F1AFB" w:rsidP="008F1AFB">
      <w:pPr>
        <w:pStyle w:val="Zkladntext"/>
        <w:rPr>
          <w:b/>
          <w:sz w:val="20"/>
        </w:rPr>
      </w:pPr>
    </w:p>
    <w:p w:rsidR="008F1AFB" w:rsidRDefault="008F1AFB" w:rsidP="008F1AFB">
      <w:pPr>
        <w:pStyle w:val="Zkladntext"/>
        <w:rPr>
          <w:b/>
          <w:sz w:val="20"/>
        </w:rPr>
      </w:pPr>
    </w:p>
    <w:p w:rsidR="008F1AFB" w:rsidRDefault="008F1AFB" w:rsidP="008F1AFB">
      <w:pPr>
        <w:pStyle w:val="Zkladntext"/>
        <w:rPr>
          <w:b/>
          <w:sz w:val="19"/>
        </w:rPr>
      </w:pPr>
    </w:p>
    <w:p w:rsidR="008F1AFB" w:rsidRPr="008F1AFB" w:rsidRDefault="008F1AFB" w:rsidP="008F1AFB">
      <w:pPr>
        <w:pStyle w:val="Nadpis11"/>
        <w:numPr>
          <w:ilvl w:val="1"/>
          <w:numId w:val="3"/>
        </w:numPr>
        <w:tabs>
          <w:tab w:val="left" w:pos="497"/>
        </w:tabs>
        <w:ind w:hanging="361"/>
        <w:rPr>
          <w:color w:val="00B050"/>
        </w:rPr>
      </w:pPr>
      <w:bookmarkStart w:id="0" w:name="_TOC_250006"/>
      <w:bookmarkEnd w:id="0"/>
      <w:r w:rsidRPr="008F1AFB">
        <w:rPr>
          <w:color w:val="00B050"/>
          <w:shd w:val="clear" w:color="auto" w:fill="FFFF00"/>
        </w:rPr>
        <w:t>Organizácia vyučovania</w:t>
      </w:r>
    </w:p>
    <w:p w:rsidR="008F1AFB" w:rsidRDefault="008F1AFB" w:rsidP="008F1AFB">
      <w:pPr>
        <w:pStyle w:val="Zkladntext"/>
        <w:spacing w:before="10"/>
        <w:rPr>
          <w:b/>
          <w:sz w:val="35"/>
        </w:rPr>
      </w:pPr>
    </w:p>
    <w:p w:rsidR="008F1AFB" w:rsidRDefault="008F1AFB" w:rsidP="008F1AFB">
      <w:pPr>
        <w:pStyle w:val="Odsekzoznamu"/>
        <w:numPr>
          <w:ilvl w:val="2"/>
          <w:numId w:val="3"/>
        </w:numPr>
        <w:tabs>
          <w:tab w:val="left" w:pos="856"/>
          <w:tab w:val="left" w:pos="857"/>
        </w:tabs>
        <w:ind w:hanging="361"/>
        <w:jc w:val="left"/>
        <w:rPr>
          <w:b/>
          <w:sz w:val="24"/>
        </w:rPr>
      </w:pPr>
      <w:r>
        <w:rPr>
          <w:sz w:val="24"/>
        </w:rPr>
        <w:t xml:space="preserve">Budova základnej školy je otvorená v pracovných dňoch </w:t>
      </w:r>
      <w:r>
        <w:rPr>
          <w:b/>
          <w:sz w:val="24"/>
        </w:rPr>
        <w:t>od 7.00 hod. do 16.00 hod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.</w:t>
      </w:r>
    </w:p>
    <w:p w:rsidR="008F1AFB" w:rsidRDefault="008F1AFB" w:rsidP="008F1AFB">
      <w:pPr>
        <w:pStyle w:val="Odsekzoznamu"/>
        <w:numPr>
          <w:ilvl w:val="2"/>
          <w:numId w:val="3"/>
        </w:numPr>
        <w:tabs>
          <w:tab w:val="left" w:pos="856"/>
          <w:tab w:val="left" w:pos="857"/>
        </w:tabs>
        <w:spacing w:before="138"/>
        <w:ind w:hanging="361"/>
        <w:jc w:val="left"/>
        <w:rPr>
          <w:sz w:val="24"/>
        </w:rPr>
      </w:pPr>
      <w:r>
        <w:rPr>
          <w:sz w:val="24"/>
        </w:rPr>
        <w:t xml:space="preserve">Do školskej budovy vchádzajú žiaci pravým hlavným vchodom od </w:t>
      </w:r>
      <w:r>
        <w:rPr>
          <w:b/>
          <w:sz w:val="24"/>
        </w:rPr>
        <w:t>7:</w:t>
      </w:r>
      <w:r w:rsidR="00E60BBA">
        <w:rPr>
          <w:b/>
          <w:sz w:val="24"/>
        </w:rPr>
        <w:t>00</w:t>
      </w:r>
      <w:r>
        <w:rPr>
          <w:b/>
          <w:sz w:val="24"/>
        </w:rPr>
        <w:t xml:space="preserve"> do 8:00 h</w:t>
      </w:r>
      <w:r>
        <w:rPr>
          <w:b/>
          <w:spacing w:val="-12"/>
          <w:sz w:val="24"/>
        </w:rPr>
        <w:t>od.</w:t>
      </w:r>
    </w:p>
    <w:p w:rsidR="008F1AFB" w:rsidRDefault="008F1AFB" w:rsidP="008F1AFB">
      <w:pPr>
        <w:pStyle w:val="Zkladntext"/>
        <w:spacing w:before="7"/>
        <w:rPr>
          <w:sz w:val="36"/>
        </w:rPr>
      </w:pPr>
    </w:p>
    <w:p w:rsidR="008F1AFB" w:rsidRDefault="00267986" w:rsidP="008F1AFB">
      <w:pPr>
        <w:pStyle w:val="Zkladn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100965</wp:posOffset>
                </wp:positionV>
                <wp:extent cx="5798185" cy="9525"/>
                <wp:effectExtent l="0" t="0" r="0" b="3175"/>
                <wp:wrapTopAndBottom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54BD5" id="Rectangle 3" o:spid="_x0000_s1026" style="position:absolute;margin-left:69.4pt;margin-top:7.95pt;width:456.55pt;height:.7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6wq+gEAANkDAAAOAAAAZHJzL2Uyb0RvYy54bWysU1Fv0zAQfkfiP1h+p2lKy9qo6TR1GkIa&#10;bGLjBziOk1g4PnN2m5Zfz9npSmFviDxYPt/d5+/7fFlfH3rD9gq9BlvyfDLlTFkJtbZtyb89371b&#10;cuaDsLUwYFXJj8rz683bN+vBFWoGHZhaISMQ64vBlbwLwRVZ5mWneuEn4JSlZAPYi0AhtlmNYiD0&#10;3mSz6fRDNgDWDkEq7+n0dkzyTcJvGiXDQ9N4FZgpOXELacW0VnHNNmtRtChcp+WJhvgHFr3Qli49&#10;Q92KINgO9SuoXksED02YSOgzaBotVdJAavLpX2qeOuFU0kLmeHe2yf8/WPll/4hM1/R2nFnR0xN9&#10;JdOEbY1i76M9g/MFVT25R4wCvbsH+d0zC9uOqtQNIgydEjWRymN99kdDDDy1smr4DDWhi12A5NSh&#10;wT4CkgfskB7keH4QdQhM0uHiarXMlwvOJOVWi9kiXSCKl16HPnxU0LO4KTkS84Qt9vc+RC6ieClJ&#10;3MHo+k4bkwJsq61BthdxNNJ3QveXZcbGYguxbUSMJ0lk1DX6U0F9JI0I43zR/0CbDvAnZwPNVsn9&#10;j51AxZn5ZMmnVT6fx2FMwXxxNaMALzPVZUZYSVAlD5yN220YB3jnULcd3ZQn0RZuyNtGJ+HR95HV&#10;iSzNT/LjNOtxQC/jVPX7j9z8AgAA//8DAFBLAwQUAAYACAAAACEAE1p6st4AAAAKAQAADwAAAGRy&#10;cy9kb3ducmV2LnhtbEyPwU7DMBBE70j8g7VI3Kjd0tA0xKkoEkckWji0NydekqjxOsRuG/h6tie4&#10;zWhHs2/y1eg6ccIhtJ40TCcKBFLlbUu1ho/3l7sURIiGrOk8oYZvDLAqrq9yk1l/pg2etrEWXEIh&#10;MxqaGPtMylA16EyY+B6Jb59+cCayHWppB3PmctfJmVIP0pmW+ENjenxusDpsj07Depmuv97m9Pqz&#10;Kfe435WHZDYorW9vxqdHEBHH+BeGCz6jQ8FMpT+SDaJjf58yemSRLEFcAiqZsipZLeYgi1z+n1D8&#10;AgAA//8DAFBLAQItABQABgAIAAAAIQC2gziS/gAAAOEBAAATAAAAAAAAAAAAAAAAAAAAAABbQ29u&#10;dGVudF9UeXBlc10ueG1sUEsBAi0AFAAGAAgAAAAhADj9If/WAAAAlAEAAAsAAAAAAAAAAAAAAAAA&#10;LwEAAF9yZWxzLy5yZWxzUEsBAi0AFAAGAAgAAAAhAMxDrCr6AQAA2QMAAA4AAAAAAAAAAAAAAAAA&#10;LgIAAGRycy9lMm9Eb2MueG1sUEsBAi0AFAAGAAgAAAAhABNaerLeAAAACg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:rsidR="008F1AFB" w:rsidRDefault="008F1AFB" w:rsidP="008F1AFB">
      <w:pPr>
        <w:pStyle w:val="Zkladntext"/>
        <w:spacing w:before="5"/>
      </w:pPr>
      <w:r>
        <w:t>Žiaci 1. – 4. ročníka majú vyučovacie bloky do 11.00- 11:30</w:t>
      </w:r>
      <w:r>
        <w:rPr>
          <w:spacing w:val="-4"/>
        </w:rPr>
        <w:t xml:space="preserve"> </w:t>
      </w:r>
      <w:r>
        <w:t>h.</w:t>
      </w:r>
    </w:p>
    <w:p w:rsidR="008F1AFB" w:rsidRPr="008F1AFB" w:rsidRDefault="008F1AFB" w:rsidP="008F1AFB">
      <w:pPr>
        <w:tabs>
          <w:tab w:val="left" w:pos="856"/>
          <w:tab w:val="left" w:pos="857"/>
        </w:tabs>
        <w:spacing w:before="136"/>
        <w:rPr>
          <w:sz w:val="24"/>
        </w:rPr>
      </w:pPr>
    </w:p>
    <w:p w:rsidR="008F1AFB" w:rsidRDefault="008F1AFB" w:rsidP="008F1AFB">
      <w:pPr>
        <w:pStyle w:val="Odsekzoznamu"/>
        <w:numPr>
          <w:ilvl w:val="2"/>
          <w:numId w:val="3"/>
        </w:numPr>
        <w:tabs>
          <w:tab w:val="left" w:pos="856"/>
          <w:tab w:val="left" w:pos="857"/>
        </w:tabs>
        <w:spacing w:before="138" w:line="352" w:lineRule="auto"/>
        <w:ind w:right="144"/>
        <w:jc w:val="left"/>
        <w:rPr>
          <w:sz w:val="24"/>
        </w:rPr>
      </w:pPr>
      <w:r>
        <w:rPr>
          <w:sz w:val="24"/>
        </w:rPr>
        <w:t>Prestávky medzi jednotlivými blokmi si vyučujúci organizuje tak, aby nedochádzalo  k stretávaniu</w:t>
      </w:r>
      <w:r>
        <w:rPr>
          <w:spacing w:val="-1"/>
          <w:sz w:val="24"/>
        </w:rPr>
        <w:t xml:space="preserve"> </w:t>
      </w:r>
      <w:r>
        <w:rPr>
          <w:sz w:val="24"/>
        </w:rPr>
        <w:t>skupín.</w:t>
      </w:r>
    </w:p>
    <w:p w:rsidR="008F1AFB" w:rsidRPr="008F1AFB" w:rsidRDefault="008F1AFB" w:rsidP="008F1AFB">
      <w:pPr>
        <w:pStyle w:val="Odsekzoznamu"/>
        <w:numPr>
          <w:ilvl w:val="2"/>
          <w:numId w:val="3"/>
        </w:numPr>
        <w:tabs>
          <w:tab w:val="left" w:pos="856"/>
          <w:tab w:val="left" w:pos="857"/>
        </w:tabs>
        <w:spacing w:before="7" w:line="357" w:lineRule="auto"/>
        <w:ind w:right="133"/>
        <w:jc w:val="left"/>
        <w:rPr>
          <w:b/>
          <w:i/>
          <w:color w:val="00B050"/>
          <w:sz w:val="28"/>
          <w:szCs w:val="28"/>
        </w:rPr>
      </w:pPr>
      <w:r>
        <w:rPr>
          <w:b/>
          <w:sz w:val="24"/>
        </w:rPr>
        <w:t xml:space="preserve">Školský klub detí </w:t>
      </w:r>
      <w:r>
        <w:rPr>
          <w:sz w:val="24"/>
        </w:rPr>
        <w:t xml:space="preserve">je v prevádzke pre žiakov 1. – 4. ročníka od </w:t>
      </w:r>
      <w:r>
        <w:rPr>
          <w:b/>
          <w:sz w:val="24"/>
        </w:rPr>
        <w:t xml:space="preserve">11.30 h do 16.00 h </w:t>
      </w:r>
      <w:r w:rsidRPr="008F1AFB">
        <w:rPr>
          <w:b/>
          <w:i/>
          <w:color w:val="00B050"/>
          <w:sz w:val="28"/>
          <w:szCs w:val="28"/>
        </w:rPr>
        <w:t>bez ranného</w:t>
      </w:r>
      <w:r w:rsidRPr="008F1AFB">
        <w:rPr>
          <w:b/>
          <w:i/>
          <w:color w:val="00B050"/>
          <w:spacing w:val="-1"/>
          <w:sz w:val="28"/>
          <w:szCs w:val="28"/>
        </w:rPr>
        <w:t xml:space="preserve"> </w:t>
      </w:r>
      <w:r w:rsidRPr="008F1AFB">
        <w:rPr>
          <w:b/>
          <w:i/>
          <w:color w:val="00B050"/>
          <w:sz w:val="28"/>
          <w:szCs w:val="28"/>
        </w:rPr>
        <w:t>schádzania.</w:t>
      </w:r>
    </w:p>
    <w:p w:rsidR="008F1AFB" w:rsidRDefault="008F1AFB" w:rsidP="008F1AFB">
      <w:pPr>
        <w:pStyle w:val="Odsekzoznamu"/>
        <w:numPr>
          <w:ilvl w:val="2"/>
          <w:numId w:val="3"/>
        </w:numPr>
        <w:tabs>
          <w:tab w:val="left" w:pos="856"/>
          <w:tab w:val="left" w:pos="857"/>
        </w:tabs>
        <w:spacing w:line="290" w:lineRule="exact"/>
        <w:ind w:hanging="361"/>
        <w:jc w:val="left"/>
        <w:rPr>
          <w:sz w:val="24"/>
        </w:rPr>
      </w:pPr>
      <w:r>
        <w:rPr>
          <w:b/>
          <w:sz w:val="24"/>
        </w:rPr>
        <w:t xml:space="preserve">Odchod žiaka z ŠKD </w:t>
      </w:r>
      <w:r>
        <w:rPr>
          <w:sz w:val="24"/>
        </w:rPr>
        <w:t>s doprovodom bude možný v presne stanovenom čase tak, aby sa skupiny navzájom nestretávali</w:t>
      </w:r>
      <w:r>
        <w:rPr>
          <w:spacing w:val="-11"/>
          <w:sz w:val="24"/>
        </w:rPr>
        <w:t xml:space="preserve"> </w:t>
      </w:r>
      <w:r>
        <w:rPr>
          <w:sz w:val="24"/>
        </w:rPr>
        <w:t>:</w:t>
      </w:r>
    </w:p>
    <w:p w:rsidR="008F1AFB" w:rsidRDefault="008F1AFB" w:rsidP="008F1AFB">
      <w:pPr>
        <w:spacing w:before="138" w:line="360" w:lineRule="auto"/>
        <w:ind w:left="856"/>
        <w:rPr>
          <w:sz w:val="24"/>
        </w:rPr>
      </w:pPr>
      <w:r>
        <w:rPr>
          <w:color w:val="002300"/>
          <w:sz w:val="24"/>
        </w:rPr>
        <w:t>Čas odchodu žiaka oznámi zákonný zástupca písomne.</w:t>
      </w:r>
    </w:p>
    <w:p w:rsidR="008F1AFB" w:rsidRDefault="008F1AFB" w:rsidP="008F1AFB">
      <w:pPr>
        <w:pStyle w:val="Odsekzoznamu"/>
        <w:numPr>
          <w:ilvl w:val="2"/>
          <w:numId w:val="3"/>
        </w:numPr>
        <w:tabs>
          <w:tab w:val="left" w:pos="857"/>
        </w:tabs>
        <w:spacing w:before="1" w:line="352" w:lineRule="auto"/>
        <w:ind w:right="136"/>
        <w:rPr>
          <w:sz w:val="24"/>
        </w:rPr>
      </w:pPr>
      <w:r>
        <w:rPr>
          <w:sz w:val="24"/>
        </w:rPr>
        <w:t>Ak</w:t>
      </w:r>
      <w:r>
        <w:rPr>
          <w:spacing w:val="-16"/>
          <w:sz w:val="24"/>
        </w:rPr>
        <w:t xml:space="preserve"> </w:t>
      </w:r>
      <w:r>
        <w:rPr>
          <w:sz w:val="24"/>
        </w:rPr>
        <w:t>žiak</w:t>
      </w:r>
      <w:r>
        <w:rPr>
          <w:spacing w:val="-16"/>
          <w:sz w:val="24"/>
        </w:rPr>
        <w:t xml:space="preserve"> ne</w:t>
      </w:r>
      <w:r>
        <w:rPr>
          <w:sz w:val="24"/>
        </w:rPr>
        <w:t>navštevuje</w:t>
      </w:r>
      <w:r>
        <w:rPr>
          <w:spacing w:val="-15"/>
          <w:sz w:val="24"/>
        </w:rPr>
        <w:t xml:space="preserve"> </w:t>
      </w:r>
      <w:r>
        <w:rPr>
          <w:sz w:val="24"/>
        </w:rPr>
        <w:t>ŠKD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ne</w:t>
      </w:r>
      <w:r>
        <w:rPr>
          <w:sz w:val="24"/>
        </w:rPr>
        <w:t>stravuje</w:t>
      </w:r>
      <w:r>
        <w:rPr>
          <w:spacing w:val="-14"/>
          <w:sz w:val="24"/>
        </w:rPr>
        <w:t xml:space="preserve"> </w:t>
      </w:r>
      <w:r>
        <w:rPr>
          <w:sz w:val="24"/>
        </w:rPr>
        <w:t>v školskej</w:t>
      </w:r>
      <w:r>
        <w:rPr>
          <w:spacing w:val="-15"/>
          <w:sz w:val="24"/>
        </w:rPr>
        <w:t xml:space="preserve"> </w:t>
      </w:r>
      <w:r>
        <w:rPr>
          <w:sz w:val="24"/>
        </w:rPr>
        <w:t>jedálni</w:t>
      </w:r>
      <w:r>
        <w:rPr>
          <w:spacing w:val="-14"/>
          <w:sz w:val="24"/>
        </w:rPr>
        <w:t xml:space="preserve"> </w:t>
      </w:r>
      <w:r>
        <w:rPr>
          <w:sz w:val="24"/>
        </w:rPr>
        <w:t>odchádza po skončení vyučovacieho bloku</w:t>
      </w:r>
      <w:r>
        <w:rPr>
          <w:spacing w:val="-1"/>
          <w:sz w:val="24"/>
        </w:rPr>
        <w:t xml:space="preserve"> </w:t>
      </w:r>
      <w:r>
        <w:rPr>
          <w:sz w:val="24"/>
        </w:rPr>
        <w:t>domov.</w:t>
      </w:r>
    </w:p>
    <w:p w:rsidR="008F1AFB" w:rsidRPr="008F1AFB" w:rsidRDefault="008F1AFB" w:rsidP="008F1AFB">
      <w:pPr>
        <w:pStyle w:val="Odsekzoznamu"/>
        <w:numPr>
          <w:ilvl w:val="2"/>
          <w:numId w:val="3"/>
        </w:numPr>
        <w:tabs>
          <w:tab w:val="left" w:pos="856"/>
          <w:tab w:val="left" w:pos="857"/>
        </w:tabs>
        <w:spacing w:before="90" w:line="352" w:lineRule="auto"/>
        <w:ind w:right="138"/>
        <w:jc w:val="left"/>
        <w:rPr>
          <w:sz w:val="24"/>
        </w:rPr>
      </w:pPr>
      <w:r w:rsidRPr="008F1AFB">
        <w:rPr>
          <w:sz w:val="24"/>
        </w:rPr>
        <w:t xml:space="preserve">V triede je maximálne 20 žiakov s jednou učiteľkou a poobede s jednou vychovávateľkou. </w:t>
      </w:r>
    </w:p>
    <w:p w:rsidR="008F1AFB" w:rsidRDefault="008F1AFB" w:rsidP="008F1AFB">
      <w:pPr>
        <w:pStyle w:val="Odsekzoznamu"/>
        <w:numPr>
          <w:ilvl w:val="2"/>
          <w:numId w:val="3"/>
        </w:numPr>
        <w:tabs>
          <w:tab w:val="left" w:pos="856"/>
          <w:tab w:val="left" w:pos="857"/>
        </w:tabs>
        <w:spacing w:before="90" w:line="352" w:lineRule="auto"/>
        <w:ind w:right="138"/>
        <w:jc w:val="left"/>
        <w:rPr>
          <w:sz w:val="24"/>
        </w:rPr>
      </w:pPr>
      <w:r w:rsidRPr="008F1AFB">
        <w:rPr>
          <w:sz w:val="24"/>
        </w:rPr>
        <w:t>Vytvorená trieda/skupina sa nebude meniť, aj keď počet žiakov klesne. V prípade nízkych počtov žiakov k zmene v skupine príde až v nasledujúco</w:t>
      </w:r>
      <w:r w:rsidRPr="008F1AFB">
        <w:rPr>
          <w:spacing w:val="-11"/>
          <w:sz w:val="24"/>
        </w:rPr>
        <w:t xml:space="preserve">m </w:t>
      </w:r>
      <w:r w:rsidRPr="008F1AFB">
        <w:rPr>
          <w:sz w:val="24"/>
        </w:rPr>
        <w:t>týždni.</w:t>
      </w:r>
    </w:p>
    <w:p w:rsidR="008F1AFB" w:rsidRPr="008F1AFB" w:rsidRDefault="008F1AFB" w:rsidP="008F1AFB">
      <w:pPr>
        <w:pStyle w:val="Nadpis11"/>
        <w:numPr>
          <w:ilvl w:val="2"/>
          <w:numId w:val="3"/>
        </w:numPr>
        <w:tabs>
          <w:tab w:val="left" w:pos="856"/>
          <w:tab w:val="left" w:pos="857"/>
        </w:tabs>
        <w:spacing w:before="14" w:line="350" w:lineRule="auto"/>
        <w:ind w:right="139"/>
        <w:rPr>
          <w:color w:val="00B050"/>
        </w:rPr>
      </w:pPr>
      <w:r w:rsidRPr="008F1AFB">
        <w:rPr>
          <w:color w:val="00B050"/>
        </w:rPr>
        <w:t>Nový žiak v priebehu týždňa neprichádza do triedy/skupiny v hociktorý deň, ale až v nasledujúcom týždni od</w:t>
      </w:r>
      <w:r w:rsidRPr="008F1AFB">
        <w:rPr>
          <w:color w:val="00B050"/>
          <w:spacing w:val="-4"/>
        </w:rPr>
        <w:t xml:space="preserve"> </w:t>
      </w:r>
      <w:r w:rsidRPr="008F1AFB">
        <w:rPr>
          <w:color w:val="00B050"/>
        </w:rPr>
        <w:t>pondelka.</w:t>
      </w:r>
    </w:p>
    <w:p w:rsidR="008F1AFB" w:rsidRDefault="008F1AFB" w:rsidP="008F1AFB">
      <w:pPr>
        <w:pStyle w:val="Odsekzoznamu"/>
        <w:numPr>
          <w:ilvl w:val="2"/>
          <w:numId w:val="3"/>
        </w:numPr>
        <w:tabs>
          <w:tab w:val="left" w:pos="856"/>
          <w:tab w:val="left" w:pos="857"/>
        </w:tabs>
        <w:spacing w:before="8"/>
        <w:ind w:hanging="361"/>
        <w:jc w:val="left"/>
        <w:rPr>
          <w:sz w:val="24"/>
        </w:rPr>
      </w:pPr>
      <w:r>
        <w:rPr>
          <w:sz w:val="24"/>
        </w:rPr>
        <w:t>Budova školy sa zatvára o 8 :00 h a po tomto čase nebude možný vstup do</w:t>
      </w:r>
      <w:r>
        <w:rPr>
          <w:spacing w:val="-13"/>
          <w:sz w:val="24"/>
        </w:rPr>
        <w:t xml:space="preserve"> </w:t>
      </w:r>
      <w:r>
        <w:rPr>
          <w:sz w:val="24"/>
        </w:rPr>
        <w:t>školy.</w:t>
      </w:r>
    </w:p>
    <w:p w:rsidR="008F1AFB" w:rsidRPr="008F1AFB" w:rsidRDefault="008F1AFB" w:rsidP="008F1AFB">
      <w:pPr>
        <w:pStyle w:val="Odsekzoznamu"/>
        <w:numPr>
          <w:ilvl w:val="2"/>
          <w:numId w:val="3"/>
        </w:numPr>
        <w:tabs>
          <w:tab w:val="left" w:pos="856"/>
          <w:tab w:val="left" w:pos="857"/>
        </w:tabs>
        <w:spacing w:before="136"/>
        <w:ind w:hanging="361"/>
        <w:jc w:val="left"/>
        <w:rPr>
          <w:b/>
          <w:color w:val="00B050"/>
          <w:sz w:val="24"/>
        </w:rPr>
      </w:pPr>
      <w:r>
        <w:rPr>
          <w:sz w:val="24"/>
        </w:rPr>
        <w:t>Účasť žiakov na vyučovaní od 1. júna 2020 je</w:t>
      </w:r>
      <w:r>
        <w:rPr>
          <w:spacing w:val="-4"/>
          <w:sz w:val="24"/>
        </w:rPr>
        <w:t xml:space="preserve"> </w:t>
      </w:r>
      <w:r w:rsidRPr="008F1AFB">
        <w:rPr>
          <w:b/>
          <w:color w:val="00B050"/>
          <w:sz w:val="24"/>
        </w:rPr>
        <w:t>dobrovoľná.</w:t>
      </w:r>
    </w:p>
    <w:p w:rsidR="008F1AFB" w:rsidRDefault="008F1AFB" w:rsidP="008F1AFB">
      <w:pPr>
        <w:pStyle w:val="Zkladntext"/>
        <w:rPr>
          <w:b/>
          <w:sz w:val="29"/>
        </w:rPr>
      </w:pPr>
    </w:p>
    <w:p w:rsidR="008F1AFB" w:rsidRPr="008F1AFB" w:rsidRDefault="008F1AFB" w:rsidP="008F1AFB">
      <w:pPr>
        <w:pStyle w:val="Nadpis11"/>
        <w:numPr>
          <w:ilvl w:val="1"/>
          <w:numId w:val="3"/>
        </w:numPr>
        <w:tabs>
          <w:tab w:val="left" w:pos="557"/>
        </w:tabs>
        <w:ind w:left="556" w:hanging="421"/>
        <w:rPr>
          <w:color w:val="00B050"/>
        </w:rPr>
      </w:pPr>
      <w:bookmarkStart w:id="1" w:name="_TOC_250005"/>
      <w:r w:rsidRPr="008F1AFB">
        <w:rPr>
          <w:color w:val="00B050"/>
          <w:shd w:val="clear" w:color="auto" w:fill="FFFF00"/>
        </w:rPr>
        <w:t>Personálne zabezpečenie prevádzky</w:t>
      </w:r>
      <w:r w:rsidRPr="008F1AFB">
        <w:rPr>
          <w:color w:val="00B050"/>
          <w:spacing w:val="-2"/>
          <w:shd w:val="clear" w:color="auto" w:fill="FFFF00"/>
        </w:rPr>
        <w:t xml:space="preserve"> </w:t>
      </w:r>
      <w:bookmarkEnd w:id="1"/>
      <w:r w:rsidRPr="008F1AFB">
        <w:rPr>
          <w:color w:val="00B050"/>
          <w:shd w:val="clear" w:color="auto" w:fill="FFFF00"/>
        </w:rPr>
        <w:t>školy</w:t>
      </w:r>
    </w:p>
    <w:p w:rsidR="008F1AFB" w:rsidRDefault="008F1AFB" w:rsidP="008F1AFB">
      <w:pPr>
        <w:pStyle w:val="Zkladntext"/>
        <w:spacing w:before="10"/>
        <w:rPr>
          <w:b/>
          <w:sz w:val="35"/>
        </w:rPr>
      </w:pPr>
    </w:p>
    <w:p w:rsidR="008F1AFB" w:rsidRDefault="008F1AFB" w:rsidP="008F1AFB">
      <w:pPr>
        <w:pStyle w:val="Odsekzoznamu"/>
        <w:numPr>
          <w:ilvl w:val="2"/>
          <w:numId w:val="3"/>
        </w:numPr>
        <w:tabs>
          <w:tab w:val="left" w:pos="857"/>
        </w:tabs>
        <w:spacing w:line="352" w:lineRule="auto"/>
        <w:ind w:right="141"/>
        <w:rPr>
          <w:sz w:val="24"/>
        </w:rPr>
      </w:pPr>
      <w:r>
        <w:rPr>
          <w:sz w:val="24"/>
        </w:rPr>
        <w:t>Výchovno - vzdelávaciu činnosť zabezpečujú pedagogickí zamestnanci, ktorí nepatria do rizikovej skupiny z hľadiska ohrozenia ochorením COVID</w:t>
      </w:r>
      <w:r>
        <w:rPr>
          <w:spacing w:val="-6"/>
          <w:sz w:val="24"/>
        </w:rPr>
        <w:t xml:space="preserve"> </w:t>
      </w:r>
      <w:r>
        <w:rPr>
          <w:sz w:val="24"/>
        </w:rPr>
        <w:t>–19.</w:t>
      </w:r>
    </w:p>
    <w:p w:rsidR="008F1AFB" w:rsidRDefault="008F1AFB" w:rsidP="008F1AFB">
      <w:pPr>
        <w:pStyle w:val="Odsekzoznamu"/>
        <w:numPr>
          <w:ilvl w:val="2"/>
          <w:numId w:val="3"/>
        </w:numPr>
        <w:tabs>
          <w:tab w:val="left" w:pos="857"/>
        </w:tabs>
        <w:spacing w:before="8" w:line="352" w:lineRule="auto"/>
        <w:ind w:right="140"/>
        <w:rPr>
          <w:sz w:val="24"/>
        </w:rPr>
      </w:pPr>
      <w:r>
        <w:rPr>
          <w:sz w:val="24"/>
        </w:rPr>
        <w:lastRenderedPageBreak/>
        <w:t>Ostatné činnosti v škole (najmä upratovanie) zabezpečia nepedagogickí zamestnanci, ktorí nepatria do rizikovej skupiny z hľadiska ohrozenia ochorením COVID -</w:t>
      </w:r>
      <w:r>
        <w:rPr>
          <w:spacing w:val="-8"/>
          <w:sz w:val="24"/>
        </w:rPr>
        <w:t xml:space="preserve"> </w:t>
      </w:r>
      <w:r>
        <w:rPr>
          <w:sz w:val="24"/>
        </w:rPr>
        <w:t>19.</w:t>
      </w:r>
    </w:p>
    <w:p w:rsidR="008F1AFB" w:rsidRDefault="008F1AFB" w:rsidP="008F1AFB">
      <w:pPr>
        <w:pStyle w:val="Odsekzoznamu"/>
        <w:numPr>
          <w:ilvl w:val="2"/>
          <w:numId w:val="3"/>
        </w:numPr>
        <w:tabs>
          <w:tab w:val="left" w:pos="857"/>
        </w:tabs>
        <w:spacing w:before="6" w:line="352" w:lineRule="auto"/>
        <w:ind w:right="134"/>
        <w:rPr>
          <w:sz w:val="24"/>
        </w:rPr>
      </w:pPr>
      <w:r>
        <w:rPr>
          <w:sz w:val="24"/>
        </w:rPr>
        <w:t>V prípade, že zamestnanec z rizikovej skupiny začne vykonávať prácu na pracovisku, vyznačí</w:t>
      </w:r>
      <w:r>
        <w:rPr>
          <w:spacing w:val="-14"/>
          <w:sz w:val="24"/>
        </w:rPr>
        <w:t xml:space="preserve"> </w:t>
      </w:r>
      <w:r>
        <w:rPr>
          <w:sz w:val="24"/>
        </w:rPr>
        <w:t>túto</w:t>
      </w:r>
      <w:r>
        <w:rPr>
          <w:spacing w:val="-13"/>
          <w:sz w:val="24"/>
        </w:rPr>
        <w:t xml:space="preserve"> </w:t>
      </w:r>
      <w:r>
        <w:rPr>
          <w:sz w:val="24"/>
        </w:rPr>
        <w:t>skutočnosť</w:t>
      </w:r>
      <w:r>
        <w:rPr>
          <w:spacing w:val="-13"/>
          <w:sz w:val="24"/>
        </w:rPr>
        <w:t xml:space="preserve"> </w:t>
      </w:r>
      <w:r>
        <w:rPr>
          <w:sz w:val="24"/>
        </w:rPr>
        <w:t>v</w:t>
      </w:r>
      <w:r>
        <w:rPr>
          <w:spacing w:val="-14"/>
          <w:sz w:val="24"/>
        </w:rPr>
        <w:t xml:space="preserve"> </w:t>
      </w:r>
      <w:r>
        <w:rPr>
          <w:sz w:val="24"/>
        </w:rPr>
        <w:t>dotazníku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>zdravotnom</w:t>
      </w:r>
      <w:r>
        <w:rPr>
          <w:spacing w:val="-13"/>
          <w:sz w:val="24"/>
        </w:rPr>
        <w:t xml:space="preserve"> </w:t>
      </w:r>
      <w:r>
        <w:rPr>
          <w:sz w:val="24"/>
        </w:rPr>
        <w:t>stave</w:t>
      </w:r>
      <w:r>
        <w:rPr>
          <w:spacing w:val="-16"/>
          <w:sz w:val="24"/>
        </w:rPr>
        <w:t xml:space="preserve"> </w:t>
      </w:r>
      <w:r>
        <w:rPr>
          <w:sz w:val="24"/>
        </w:rPr>
        <w:t>pred</w:t>
      </w:r>
      <w:r>
        <w:rPr>
          <w:spacing w:val="-13"/>
          <w:sz w:val="24"/>
        </w:rPr>
        <w:t xml:space="preserve"> </w:t>
      </w:r>
      <w:r>
        <w:rPr>
          <w:sz w:val="24"/>
        </w:rPr>
        <w:t>návratom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zamestnania.</w:t>
      </w:r>
    </w:p>
    <w:p w:rsidR="008F1AFB" w:rsidRDefault="008F1AFB" w:rsidP="008F1AFB">
      <w:pPr>
        <w:pStyle w:val="Zkladntext"/>
        <w:spacing w:before="9"/>
        <w:rPr>
          <w:sz w:val="17"/>
        </w:rPr>
      </w:pPr>
    </w:p>
    <w:p w:rsidR="008F1AFB" w:rsidRPr="008F1AFB" w:rsidRDefault="008F1AFB" w:rsidP="008F1AFB">
      <w:pPr>
        <w:pStyle w:val="Nadpis11"/>
        <w:numPr>
          <w:ilvl w:val="1"/>
          <w:numId w:val="3"/>
        </w:numPr>
        <w:tabs>
          <w:tab w:val="left" w:pos="557"/>
        </w:tabs>
        <w:ind w:left="556" w:hanging="421"/>
        <w:rPr>
          <w:color w:val="00B050"/>
        </w:rPr>
      </w:pPr>
      <w:bookmarkStart w:id="2" w:name="_TOC_250004"/>
      <w:r w:rsidRPr="008F1AFB">
        <w:rPr>
          <w:color w:val="00B050"/>
          <w:shd w:val="clear" w:color="auto" w:fill="FFFF00"/>
        </w:rPr>
        <w:t>Ranný zdravotný</w:t>
      </w:r>
      <w:r w:rsidRPr="008F1AFB">
        <w:rPr>
          <w:color w:val="00B050"/>
          <w:spacing w:val="-1"/>
          <w:shd w:val="clear" w:color="auto" w:fill="FFFF00"/>
        </w:rPr>
        <w:t xml:space="preserve"> </w:t>
      </w:r>
      <w:bookmarkEnd w:id="2"/>
      <w:r w:rsidRPr="008F1AFB">
        <w:rPr>
          <w:color w:val="00B050"/>
          <w:shd w:val="clear" w:color="auto" w:fill="FFFF00"/>
        </w:rPr>
        <w:t>filter</w:t>
      </w:r>
    </w:p>
    <w:p w:rsidR="008F1AFB" w:rsidRDefault="008F1AFB" w:rsidP="008F1AFB">
      <w:pPr>
        <w:pStyle w:val="Zkladntext"/>
        <w:spacing w:before="10"/>
        <w:rPr>
          <w:b/>
          <w:sz w:val="35"/>
        </w:rPr>
      </w:pPr>
    </w:p>
    <w:p w:rsidR="008F1AFB" w:rsidRDefault="008F1AFB" w:rsidP="008F1AFB">
      <w:pPr>
        <w:pStyle w:val="Odsekzoznamu"/>
        <w:numPr>
          <w:ilvl w:val="2"/>
          <w:numId w:val="3"/>
        </w:numPr>
        <w:tabs>
          <w:tab w:val="left" w:pos="857"/>
        </w:tabs>
        <w:spacing w:line="350" w:lineRule="auto"/>
        <w:ind w:right="138"/>
        <w:rPr>
          <w:sz w:val="24"/>
        </w:rPr>
      </w:pPr>
      <w:r>
        <w:rPr>
          <w:sz w:val="24"/>
        </w:rPr>
        <w:t xml:space="preserve">Riaditeľka školy zabezpečí </w:t>
      </w:r>
      <w:r w:rsidRPr="008F1AFB">
        <w:rPr>
          <w:b/>
          <w:color w:val="00B050"/>
          <w:sz w:val="24"/>
        </w:rPr>
        <w:t>každodenný ranný zdravotný</w:t>
      </w:r>
      <w:r>
        <w:rPr>
          <w:b/>
          <w:sz w:val="24"/>
        </w:rPr>
        <w:t xml:space="preserve"> </w:t>
      </w:r>
      <w:r>
        <w:rPr>
          <w:sz w:val="24"/>
        </w:rPr>
        <w:t>filter všetkých zamestnancov školy a žiakov v každej</w:t>
      </w:r>
      <w:r>
        <w:rPr>
          <w:spacing w:val="-4"/>
          <w:sz w:val="24"/>
        </w:rPr>
        <w:t xml:space="preserve"> </w:t>
      </w:r>
      <w:r>
        <w:rPr>
          <w:sz w:val="24"/>
        </w:rPr>
        <w:t>triede.</w:t>
      </w:r>
    </w:p>
    <w:p w:rsidR="008F1AFB" w:rsidRDefault="008F1AFB" w:rsidP="008F1AFB">
      <w:pPr>
        <w:pStyle w:val="Odsekzoznamu"/>
        <w:numPr>
          <w:ilvl w:val="2"/>
          <w:numId w:val="3"/>
        </w:numPr>
        <w:tabs>
          <w:tab w:val="left" w:pos="857"/>
        </w:tabs>
        <w:spacing w:before="13"/>
        <w:ind w:hanging="361"/>
        <w:rPr>
          <w:sz w:val="24"/>
        </w:rPr>
      </w:pPr>
      <w:r>
        <w:rPr>
          <w:sz w:val="24"/>
        </w:rPr>
        <w:t>Pedagogický zamestnanec danej triedy má rúško alebo štít a</w:t>
      </w:r>
      <w:r>
        <w:rPr>
          <w:spacing w:val="-12"/>
          <w:sz w:val="24"/>
        </w:rPr>
        <w:t xml:space="preserve"> </w:t>
      </w:r>
      <w:r>
        <w:rPr>
          <w:sz w:val="24"/>
        </w:rPr>
        <w:t>rukavice.</w:t>
      </w:r>
    </w:p>
    <w:p w:rsidR="008F1AFB" w:rsidRDefault="008F1AFB" w:rsidP="008F1AFB">
      <w:pPr>
        <w:pStyle w:val="Odsekzoznamu"/>
        <w:numPr>
          <w:ilvl w:val="2"/>
          <w:numId w:val="3"/>
        </w:numPr>
        <w:tabs>
          <w:tab w:val="left" w:pos="857"/>
        </w:tabs>
        <w:spacing w:before="138" w:line="357" w:lineRule="auto"/>
        <w:ind w:right="132"/>
        <w:rPr>
          <w:sz w:val="24"/>
        </w:rPr>
      </w:pPr>
      <w:r>
        <w:rPr>
          <w:sz w:val="24"/>
        </w:rPr>
        <w:t>Pri príchode žiaka do školy jeden poverený zamestnanec pred vchodom do školy odmeria žiakovi teplotu (do 37,</w:t>
      </w:r>
      <w:r w:rsidR="00976A91">
        <w:rPr>
          <w:sz w:val="24"/>
        </w:rPr>
        <w:t>3</w:t>
      </w:r>
      <w:r>
        <w:rPr>
          <w:sz w:val="24"/>
        </w:rPr>
        <w:t xml:space="preserve">°C), druhý poverený zamestnanec prevezme od žiaka </w:t>
      </w:r>
      <w:r>
        <w:rPr>
          <w:b/>
          <w:sz w:val="24"/>
        </w:rPr>
        <w:t>Vyhlásenie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svojom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zdravotnom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stave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podpísané</w:t>
      </w:r>
      <w:r>
        <w:rPr>
          <w:spacing w:val="-15"/>
          <w:sz w:val="24"/>
        </w:rPr>
        <w:t xml:space="preserve"> </w:t>
      </w:r>
      <w:r>
        <w:rPr>
          <w:sz w:val="24"/>
        </w:rPr>
        <w:t>zákonným</w:t>
      </w:r>
      <w:r>
        <w:rPr>
          <w:spacing w:val="-14"/>
          <w:sz w:val="24"/>
        </w:rPr>
        <w:t xml:space="preserve"> </w:t>
      </w:r>
      <w:r>
        <w:rPr>
          <w:sz w:val="24"/>
        </w:rPr>
        <w:t>zástupcom,</w:t>
      </w:r>
      <w:r>
        <w:rPr>
          <w:spacing w:val="1"/>
          <w:sz w:val="24"/>
        </w:rPr>
        <w:t xml:space="preserve"> </w:t>
      </w:r>
      <w:r>
        <w:rPr>
          <w:sz w:val="24"/>
        </w:rPr>
        <w:t>vpustí</w:t>
      </w:r>
      <w:r>
        <w:rPr>
          <w:spacing w:val="-14"/>
          <w:sz w:val="24"/>
        </w:rPr>
        <w:t xml:space="preserve"> </w:t>
      </w:r>
      <w:r>
        <w:rPr>
          <w:sz w:val="24"/>
        </w:rPr>
        <w:t>ho</w:t>
      </w:r>
      <w:r>
        <w:rPr>
          <w:spacing w:val="-14"/>
          <w:sz w:val="24"/>
        </w:rPr>
        <w:t xml:space="preserve"> </w:t>
      </w:r>
      <w:r>
        <w:rPr>
          <w:sz w:val="24"/>
        </w:rPr>
        <w:t>do budovy školy a dá pokyn žiakovi vydezinfikovať si ruky. Následne žiak v sprievode pedagogického zamestnanca prechádza priamo do triedy, prezuje sa a zaujme svoje miesto v triede podľa pokynov</w:t>
      </w:r>
      <w:r>
        <w:rPr>
          <w:spacing w:val="-2"/>
          <w:sz w:val="24"/>
        </w:rPr>
        <w:t xml:space="preserve"> </w:t>
      </w:r>
      <w:r>
        <w:rPr>
          <w:sz w:val="24"/>
        </w:rPr>
        <w:t>vyučujúceho.</w:t>
      </w:r>
    </w:p>
    <w:p w:rsidR="008F1AFB" w:rsidRDefault="008F1AFB" w:rsidP="008F1AFB">
      <w:pPr>
        <w:pStyle w:val="Odsekzoznamu"/>
        <w:numPr>
          <w:ilvl w:val="2"/>
          <w:numId w:val="3"/>
        </w:numPr>
        <w:tabs>
          <w:tab w:val="left" w:pos="917"/>
        </w:tabs>
        <w:spacing w:before="13" w:line="350" w:lineRule="auto"/>
        <w:ind w:right="134"/>
        <w:rPr>
          <w:sz w:val="24"/>
        </w:rPr>
      </w:pPr>
      <w:r>
        <w:tab/>
      </w:r>
      <w:r>
        <w:rPr>
          <w:sz w:val="24"/>
        </w:rPr>
        <w:t xml:space="preserve">Žiak je </w:t>
      </w:r>
      <w:r>
        <w:rPr>
          <w:b/>
          <w:sz w:val="24"/>
        </w:rPr>
        <w:t xml:space="preserve">povinný </w:t>
      </w:r>
      <w:r>
        <w:rPr>
          <w:sz w:val="24"/>
        </w:rPr>
        <w:t>mať každý deň dve rúška, papierové hygienické vreckovky a fľašu    s vodou označenú svojim</w:t>
      </w:r>
      <w:r>
        <w:rPr>
          <w:spacing w:val="-1"/>
          <w:sz w:val="24"/>
        </w:rPr>
        <w:t xml:space="preserve"> </w:t>
      </w:r>
      <w:r>
        <w:rPr>
          <w:sz w:val="24"/>
        </w:rPr>
        <w:t>menom.</w:t>
      </w:r>
    </w:p>
    <w:p w:rsidR="008F1AFB" w:rsidRDefault="008F1AFB" w:rsidP="008F1AFB">
      <w:pPr>
        <w:pStyle w:val="Odsekzoznamu"/>
        <w:numPr>
          <w:ilvl w:val="2"/>
          <w:numId w:val="3"/>
        </w:numPr>
        <w:tabs>
          <w:tab w:val="left" w:pos="856"/>
          <w:tab w:val="left" w:pos="857"/>
        </w:tabs>
        <w:spacing w:before="90"/>
        <w:ind w:hanging="361"/>
        <w:jc w:val="left"/>
        <w:rPr>
          <w:sz w:val="24"/>
        </w:rPr>
      </w:pPr>
      <w:r>
        <w:rPr>
          <w:sz w:val="24"/>
        </w:rPr>
        <w:t>Na chodbách školy sú zabezpečené dozory ďalšími pedagogickými</w:t>
      </w:r>
      <w:r>
        <w:rPr>
          <w:spacing w:val="-18"/>
          <w:sz w:val="24"/>
        </w:rPr>
        <w:t xml:space="preserve"> </w:t>
      </w:r>
      <w:r>
        <w:rPr>
          <w:sz w:val="24"/>
        </w:rPr>
        <w:t>zamestnancami.</w:t>
      </w:r>
    </w:p>
    <w:p w:rsidR="008F1AFB" w:rsidRDefault="008F1AFB" w:rsidP="008F1AFB">
      <w:pPr>
        <w:pStyle w:val="Zkladntext"/>
        <w:spacing w:before="1"/>
        <w:rPr>
          <w:sz w:val="29"/>
        </w:rPr>
      </w:pPr>
    </w:p>
    <w:p w:rsidR="008F1AFB" w:rsidRPr="00976A91" w:rsidRDefault="008F1AFB" w:rsidP="008F1AFB">
      <w:pPr>
        <w:pStyle w:val="Nadpis11"/>
        <w:numPr>
          <w:ilvl w:val="1"/>
          <w:numId w:val="3"/>
        </w:numPr>
        <w:tabs>
          <w:tab w:val="left" w:pos="497"/>
        </w:tabs>
        <w:ind w:hanging="361"/>
        <w:rPr>
          <w:color w:val="00B050"/>
        </w:rPr>
      </w:pPr>
      <w:bookmarkStart w:id="3" w:name="_TOC_250003"/>
      <w:r w:rsidRPr="00976A91">
        <w:rPr>
          <w:color w:val="00B050"/>
          <w:shd w:val="clear" w:color="auto" w:fill="FFFF00"/>
        </w:rPr>
        <w:t>Organizácia výchovno-vzdelávacieho</w:t>
      </w:r>
      <w:r w:rsidRPr="00976A91">
        <w:rPr>
          <w:color w:val="00B050"/>
          <w:spacing w:val="-1"/>
          <w:shd w:val="clear" w:color="auto" w:fill="FFFF00"/>
        </w:rPr>
        <w:t xml:space="preserve"> </w:t>
      </w:r>
      <w:bookmarkEnd w:id="3"/>
      <w:r w:rsidRPr="00976A91">
        <w:rPr>
          <w:color w:val="00B050"/>
          <w:shd w:val="clear" w:color="auto" w:fill="FFFF00"/>
        </w:rPr>
        <w:t>procesu</w:t>
      </w:r>
    </w:p>
    <w:p w:rsidR="008F1AFB" w:rsidRDefault="008F1AFB" w:rsidP="008F1AFB">
      <w:pPr>
        <w:pStyle w:val="Zkladntext"/>
        <w:spacing w:before="9"/>
        <w:rPr>
          <w:b/>
          <w:sz w:val="35"/>
        </w:rPr>
      </w:pPr>
    </w:p>
    <w:p w:rsidR="008F1AFB" w:rsidRDefault="008F1AFB" w:rsidP="008F1AFB">
      <w:pPr>
        <w:pStyle w:val="Odsekzoznamu"/>
        <w:numPr>
          <w:ilvl w:val="2"/>
          <w:numId w:val="3"/>
        </w:numPr>
        <w:tabs>
          <w:tab w:val="left" w:pos="856"/>
          <w:tab w:val="left" w:pos="857"/>
        </w:tabs>
        <w:spacing w:before="1" w:line="352" w:lineRule="auto"/>
        <w:ind w:right="140"/>
        <w:jc w:val="left"/>
        <w:rPr>
          <w:sz w:val="24"/>
        </w:rPr>
      </w:pPr>
      <w:r>
        <w:rPr>
          <w:sz w:val="24"/>
        </w:rPr>
        <w:t>Keďže účasť žiakov na vyučovaní je dobrovoľná škola nepokračuje vo vzdelávaní podľa školského vzdelávacieho</w:t>
      </w:r>
      <w:r>
        <w:rPr>
          <w:spacing w:val="-2"/>
          <w:sz w:val="24"/>
        </w:rPr>
        <w:t xml:space="preserve"> </w:t>
      </w:r>
      <w:r>
        <w:rPr>
          <w:sz w:val="24"/>
        </w:rPr>
        <w:t>programu.</w:t>
      </w:r>
    </w:p>
    <w:p w:rsidR="008F1AFB" w:rsidRDefault="008F1AFB" w:rsidP="008F1AFB">
      <w:pPr>
        <w:pStyle w:val="Odsekzoznamu"/>
        <w:numPr>
          <w:ilvl w:val="2"/>
          <w:numId w:val="3"/>
        </w:numPr>
        <w:tabs>
          <w:tab w:val="left" w:pos="856"/>
          <w:tab w:val="left" w:pos="857"/>
          <w:tab w:val="left" w:pos="1249"/>
          <w:tab w:val="left" w:pos="2297"/>
          <w:tab w:val="left" w:pos="2691"/>
          <w:tab w:val="left" w:pos="4070"/>
          <w:tab w:val="left" w:pos="4638"/>
          <w:tab w:val="left" w:pos="5423"/>
          <w:tab w:val="left" w:pos="6382"/>
          <w:tab w:val="left" w:pos="7363"/>
          <w:tab w:val="left" w:pos="8499"/>
        </w:tabs>
        <w:spacing w:before="6" w:line="352" w:lineRule="auto"/>
        <w:ind w:right="139"/>
        <w:jc w:val="left"/>
        <w:rPr>
          <w:sz w:val="24"/>
        </w:rPr>
      </w:pPr>
      <w:r>
        <w:rPr>
          <w:sz w:val="24"/>
        </w:rPr>
        <w:t>V</w:t>
      </w:r>
      <w:r>
        <w:rPr>
          <w:sz w:val="24"/>
        </w:rPr>
        <w:tab/>
        <w:t>platnosti</w:t>
      </w:r>
      <w:r>
        <w:rPr>
          <w:sz w:val="24"/>
        </w:rPr>
        <w:tab/>
        <w:t>je</w:t>
      </w:r>
      <w:r>
        <w:rPr>
          <w:sz w:val="24"/>
        </w:rPr>
        <w:tab/>
        <w:t>Usmernenie</w:t>
      </w:r>
      <w:r>
        <w:rPr>
          <w:sz w:val="24"/>
        </w:rPr>
        <w:tab/>
        <w:t>ŠŠI</w:t>
      </w:r>
      <w:r>
        <w:rPr>
          <w:sz w:val="24"/>
        </w:rPr>
        <w:tab/>
        <w:t>podľa</w:t>
      </w:r>
      <w:r>
        <w:rPr>
          <w:sz w:val="24"/>
        </w:rPr>
        <w:tab/>
        <w:t>ktorého</w:t>
      </w:r>
      <w:r>
        <w:rPr>
          <w:sz w:val="24"/>
        </w:rPr>
        <w:tab/>
        <w:t>budeme</w:t>
      </w:r>
      <w:r>
        <w:rPr>
          <w:sz w:val="24"/>
        </w:rPr>
        <w:tab/>
        <w:t>vyučovať</w:t>
      </w:r>
      <w:r>
        <w:rPr>
          <w:sz w:val="24"/>
        </w:rPr>
        <w:tab/>
      </w:r>
      <w:r>
        <w:rPr>
          <w:spacing w:val="-4"/>
          <w:sz w:val="24"/>
        </w:rPr>
        <w:t xml:space="preserve">formou </w:t>
      </w:r>
      <w:r>
        <w:rPr>
          <w:sz w:val="24"/>
        </w:rPr>
        <w:t>blokového/tematického spôsobu vzdelávania s hodinovou organizáciou</w:t>
      </w:r>
      <w:r>
        <w:rPr>
          <w:spacing w:val="-6"/>
          <w:sz w:val="24"/>
        </w:rPr>
        <w:t xml:space="preserve"> </w:t>
      </w:r>
      <w:r>
        <w:rPr>
          <w:sz w:val="24"/>
        </w:rPr>
        <w:t>vyučovania.</w:t>
      </w:r>
    </w:p>
    <w:p w:rsidR="008F1AFB" w:rsidRDefault="008F1AFB" w:rsidP="008F1AFB">
      <w:pPr>
        <w:pStyle w:val="Nadpis11"/>
        <w:numPr>
          <w:ilvl w:val="2"/>
          <w:numId w:val="3"/>
        </w:numPr>
        <w:tabs>
          <w:tab w:val="left" w:pos="856"/>
          <w:tab w:val="left" w:pos="857"/>
        </w:tabs>
        <w:spacing w:before="12"/>
        <w:ind w:hanging="361"/>
      </w:pPr>
      <w:r>
        <w:t>Písomné a ústne skúšanie žiakov sa nerealizuje do konca školského</w:t>
      </w:r>
      <w:r>
        <w:rPr>
          <w:spacing w:val="-12"/>
        </w:rPr>
        <w:t xml:space="preserve"> </w:t>
      </w:r>
      <w:r>
        <w:t>roka.</w:t>
      </w:r>
    </w:p>
    <w:p w:rsidR="008F1AFB" w:rsidRDefault="008F1AFB" w:rsidP="008F1AFB">
      <w:pPr>
        <w:pStyle w:val="Odsekzoznamu"/>
        <w:numPr>
          <w:ilvl w:val="2"/>
          <w:numId w:val="3"/>
        </w:numPr>
        <w:tabs>
          <w:tab w:val="left" w:pos="856"/>
          <w:tab w:val="left" w:pos="857"/>
        </w:tabs>
        <w:spacing w:before="133"/>
        <w:ind w:hanging="361"/>
        <w:jc w:val="left"/>
        <w:rPr>
          <w:sz w:val="24"/>
        </w:rPr>
      </w:pPr>
      <w:r>
        <w:rPr>
          <w:sz w:val="24"/>
        </w:rPr>
        <w:t xml:space="preserve">Žiaci </w:t>
      </w:r>
      <w:r w:rsidR="00976A91">
        <w:rPr>
          <w:sz w:val="24"/>
        </w:rPr>
        <w:t>1</w:t>
      </w:r>
      <w:r>
        <w:rPr>
          <w:sz w:val="24"/>
        </w:rPr>
        <w:t xml:space="preserve">. – </w:t>
      </w:r>
      <w:r w:rsidR="00976A91">
        <w:rPr>
          <w:sz w:val="24"/>
        </w:rPr>
        <w:t>4</w:t>
      </w:r>
      <w:r>
        <w:rPr>
          <w:sz w:val="24"/>
        </w:rPr>
        <w:t>. ročníka, ktorí nenastúpili do školy sa naďalej učia dištančnou</w:t>
      </w:r>
      <w:r>
        <w:rPr>
          <w:spacing w:val="-13"/>
          <w:sz w:val="24"/>
        </w:rPr>
        <w:t xml:space="preserve"> </w:t>
      </w:r>
      <w:r>
        <w:rPr>
          <w:sz w:val="24"/>
        </w:rPr>
        <w:t>formou.</w:t>
      </w:r>
    </w:p>
    <w:p w:rsidR="008F1AFB" w:rsidRDefault="008F1AFB" w:rsidP="008F1AFB">
      <w:pPr>
        <w:pStyle w:val="Odsekzoznamu"/>
        <w:numPr>
          <w:ilvl w:val="2"/>
          <w:numId w:val="3"/>
        </w:numPr>
        <w:tabs>
          <w:tab w:val="left" w:pos="856"/>
          <w:tab w:val="left" w:pos="857"/>
        </w:tabs>
        <w:spacing w:before="139" w:line="350" w:lineRule="auto"/>
        <w:ind w:right="138"/>
        <w:jc w:val="left"/>
        <w:rPr>
          <w:sz w:val="24"/>
        </w:rPr>
      </w:pPr>
      <w:r>
        <w:rPr>
          <w:sz w:val="24"/>
        </w:rPr>
        <w:t>Žiaci</w:t>
      </w:r>
      <w:r w:rsidR="00E60BBA">
        <w:rPr>
          <w:sz w:val="24"/>
        </w:rPr>
        <w:t xml:space="preserve"> 5</w:t>
      </w:r>
      <w:r>
        <w:rPr>
          <w:sz w:val="24"/>
        </w:rPr>
        <w:t>. – 9. ročníka pokračujú naďalej v dištančnom vzdelávaní so zameraním na hlavné vzdelávacie</w:t>
      </w:r>
      <w:r>
        <w:rPr>
          <w:spacing w:val="-2"/>
          <w:sz w:val="24"/>
        </w:rPr>
        <w:t xml:space="preserve"> </w:t>
      </w:r>
      <w:r>
        <w:rPr>
          <w:sz w:val="24"/>
        </w:rPr>
        <w:t>oblasti.</w:t>
      </w:r>
    </w:p>
    <w:p w:rsidR="008F1AFB" w:rsidRDefault="008F1AFB" w:rsidP="008F1AFB">
      <w:pPr>
        <w:pStyle w:val="Odsekzoznamu"/>
        <w:numPr>
          <w:ilvl w:val="2"/>
          <w:numId w:val="3"/>
        </w:numPr>
        <w:tabs>
          <w:tab w:val="left" w:pos="856"/>
          <w:tab w:val="left" w:pos="857"/>
        </w:tabs>
        <w:spacing w:before="13"/>
        <w:ind w:hanging="361"/>
        <w:jc w:val="left"/>
        <w:rPr>
          <w:sz w:val="24"/>
        </w:rPr>
      </w:pPr>
      <w:r>
        <w:rPr>
          <w:sz w:val="24"/>
        </w:rPr>
        <w:t>Počas výchovno-vzdelávacieho procesu je zvonenie</w:t>
      </w:r>
      <w:r>
        <w:rPr>
          <w:spacing w:val="-5"/>
          <w:sz w:val="24"/>
        </w:rPr>
        <w:t xml:space="preserve"> </w:t>
      </w:r>
      <w:r>
        <w:rPr>
          <w:sz w:val="24"/>
        </w:rPr>
        <w:t>vypnuté.</w:t>
      </w:r>
    </w:p>
    <w:p w:rsidR="008F1AFB" w:rsidRDefault="008F1AFB" w:rsidP="008F1AFB">
      <w:pPr>
        <w:pStyle w:val="Odsekzoznamu"/>
        <w:numPr>
          <w:ilvl w:val="2"/>
          <w:numId w:val="3"/>
        </w:numPr>
        <w:tabs>
          <w:tab w:val="left" w:pos="857"/>
        </w:tabs>
        <w:spacing w:before="135" w:line="352" w:lineRule="auto"/>
        <w:ind w:right="142"/>
        <w:rPr>
          <w:sz w:val="24"/>
        </w:rPr>
      </w:pPr>
      <w:r>
        <w:rPr>
          <w:sz w:val="24"/>
        </w:rPr>
        <w:t xml:space="preserve">Žiaci v triede </w:t>
      </w:r>
      <w:r w:rsidR="00976A91">
        <w:rPr>
          <w:sz w:val="24"/>
        </w:rPr>
        <w:t>počas vyučovania v triede rúško podľa pokynov nemusia mať, po opustení triedy v interiéri však nasadia rúško.</w:t>
      </w:r>
    </w:p>
    <w:p w:rsidR="008F1AFB" w:rsidRDefault="008F1AFB" w:rsidP="008F1AFB">
      <w:pPr>
        <w:pStyle w:val="Odsekzoznamu"/>
        <w:numPr>
          <w:ilvl w:val="2"/>
          <w:numId w:val="3"/>
        </w:numPr>
        <w:tabs>
          <w:tab w:val="left" w:pos="857"/>
        </w:tabs>
        <w:spacing w:before="7" w:line="352" w:lineRule="auto"/>
        <w:ind w:right="144"/>
        <w:rPr>
          <w:sz w:val="24"/>
        </w:rPr>
      </w:pPr>
      <w:r>
        <w:rPr>
          <w:sz w:val="24"/>
        </w:rPr>
        <w:t xml:space="preserve">Pedagogický zamestnanec organizuje </w:t>
      </w:r>
      <w:r w:rsidR="00976A91">
        <w:rPr>
          <w:sz w:val="24"/>
        </w:rPr>
        <w:t xml:space="preserve">vyučovanie, podľa poveternostných podmienok v exteriéri </w:t>
      </w:r>
      <w:r>
        <w:rPr>
          <w:sz w:val="24"/>
        </w:rPr>
        <w:t xml:space="preserve"> areáli školy, prípadne v okolí školy. Telocvičňa je</w:t>
      </w:r>
      <w:r>
        <w:rPr>
          <w:spacing w:val="-3"/>
          <w:sz w:val="24"/>
        </w:rPr>
        <w:t xml:space="preserve"> </w:t>
      </w:r>
      <w:r>
        <w:rPr>
          <w:sz w:val="24"/>
        </w:rPr>
        <w:t>zatvorená.</w:t>
      </w:r>
    </w:p>
    <w:p w:rsidR="008F1AFB" w:rsidRDefault="008F1AFB" w:rsidP="008F1AFB">
      <w:pPr>
        <w:pStyle w:val="Odsekzoznamu"/>
        <w:numPr>
          <w:ilvl w:val="2"/>
          <w:numId w:val="3"/>
        </w:numPr>
        <w:tabs>
          <w:tab w:val="left" w:pos="857"/>
        </w:tabs>
        <w:spacing w:before="9" w:line="357" w:lineRule="auto"/>
        <w:ind w:right="132"/>
        <w:rPr>
          <w:sz w:val="24"/>
        </w:rPr>
      </w:pPr>
      <w:r>
        <w:rPr>
          <w:sz w:val="24"/>
        </w:rPr>
        <w:lastRenderedPageBreak/>
        <w:t>Pedagogickí zamestnanci a odborní zamestnanci, ktorí nepatria do rizikovej skupiny, majú možnosť od 1.6.2020 vykonávať dištančné vzdelávanie v 6 – 9. ročníku tak ako doteraz – z domu ,,home office“ alebo priamo na pracovisku. Stravovanie zamestnancov je zo strany zamestnávateľa zabezpečené v priestoroch školskej jedálne podľa určeného</w:t>
      </w:r>
      <w:r>
        <w:rPr>
          <w:spacing w:val="-2"/>
          <w:sz w:val="24"/>
        </w:rPr>
        <w:t xml:space="preserve"> </w:t>
      </w:r>
      <w:r>
        <w:rPr>
          <w:sz w:val="24"/>
        </w:rPr>
        <w:t>harmonogramu.</w:t>
      </w:r>
    </w:p>
    <w:p w:rsidR="008F1AFB" w:rsidRDefault="008F1AFB" w:rsidP="008F1AFB">
      <w:pPr>
        <w:pStyle w:val="Odsekzoznamu"/>
        <w:numPr>
          <w:ilvl w:val="2"/>
          <w:numId w:val="3"/>
        </w:numPr>
        <w:tabs>
          <w:tab w:val="left" w:pos="857"/>
        </w:tabs>
        <w:spacing w:before="3" w:line="355" w:lineRule="auto"/>
        <w:ind w:right="137"/>
        <w:rPr>
          <w:sz w:val="24"/>
        </w:rPr>
      </w:pPr>
      <w:r>
        <w:rPr>
          <w:sz w:val="24"/>
        </w:rPr>
        <w:t>Žiakom,</w:t>
      </w:r>
      <w:r>
        <w:rPr>
          <w:spacing w:val="-17"/>
          <w:sz w:val="24"/>
        </w:rPr>
        <w:t xml:space="preserve"> </w:t>
      </w:r>
      <w:r>
        <w:rPr>
          <w:sz w:val="24"/>
        </w:rPr>
        <w:t>ktorí</w:t>
      </w:r>
      <w:r>
        <w:rPr>
          <w:spacing w:val="-17"/>
          <w:sz w:val="24"/>
        </w:rPr>
        <w:t xml:space="preserve"> </w:t>
      </w:r>
      <w:r>
        <w:rPr>
          <w:sz w:val="24"/>
        </w:rPr>
        <w:t>nemajú</w:t>
      </w:r>
      <w:r>
        <w:rPr>
          <w:spacing w:val="-17"/>
          <w:sz w:val="24"/>
        </w:rPr>
        <w:t xml:space="preserve"> </w:t>
      </w:r>
      <w:r>
        <w:rPr>
          <w:sz w:val="24"/>
        </w:rPr>
        <w:t>prístup</w:t>
      </w:r>
      <w:r>
        <w:rPr>
          <w:spacing w:val="-16"/>
          <w:sz w:val="24"/>
        </w:rPr>
        <w:t xml:space="preserve"> </w:t>
      </w:r>
      <w:r>
        <w:rPr>
          <w:sz w:val="24"/>
        </w:rPr>
        <w:t>na</w:t>
      </w:r>
      <w:r>
        <w:rPr>
          <w:spacing w:val="-17"/>
          <w:sz w:val="24"/>
        </w:rPr>
        <w:t xml:space="preserve"> </w:t>
      </w:r>
      <w:r>
        <w:rPr>
          <w:sz w:val="24"/>
        </w:rPr>
        <w:t>internet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z w:val="24"/>
        </w:rPr>
        <w:t>nebudú</w:t>
      </w:r>
      <w:r>
        <w:rPr>
          <w:spacing w:val="-12"/>
          <w:sz w:val="24"/>
        </w:rPr>
        <w:t xml:space="preserve"> </w:t>
      </w:r>
      <w:r>
        <w:rPr>
          <w:sz w:val="24"/>
        </w:rPr>
        <w:t>v</w:t>
      </w:r>
      <w:r>
        <w:rPr>
          <w:spacing w:val="-17"/>
          <w:sz w:val="24"/>
        </w:rPr>
        <w:t xml:space="preserve"> </w:t>
      </w:r>
      <w:r>
        <w:rPr>
          <w:sz w:val="24"/>
        </w:rPr>
        <w:t>škole,</w:t>
      </w:r>
      <w:r>
        <w:rPr>
          <w:spacing w:val="-17"/>
          <w:sz w:val="24"/>
        </w:rPr>
        <w:t xml:space="preserve"> </w:t>
      </w:r>
      <w:r>
        <w:rPr>
          <w:sz w:val="24"/>
        </w:rPr>
        <w:t>sprostredkuje</w:t>
      </w:r>
      <w:r>
        <w:rPr>
          <w:spacing w:val="-14"/>
          <w:sz w:val="24"/>
        </w:rPr>
        <w:t xml:space="preserve"> </w:t>
      </w:r>
      <w:r>
        <w:rPr>
          <w:sz w:val="24"/>
        </w:rPr>
        <w:t>škola</w:t>
      </w:r>
      <w:r>
        <w:rPr>
          <w:spacing w:val="-17"/>
          <w:sz w:val="24"/>
        </w:rPr>
        <w:t xml:space="preserve"> </w:t>
      </w:r>
      <w:r>
        <w:rPr>
          <w:sz w:val="24"/>
        </w:rPr>
        <w:t>distančné vzdelávanie doterajším spôsobom v rámci svojich možností – distribúciou pracovných listov prostredníctvom asistentov učiteľa</w:t>
      </w:r>
      <w:r w:rsidR="00976A91">
        <w:rPr>
          <w:sz w:val="24"/>
        </w:rPr>
        <w:t>, sociálneho pedagóga</w:t>
      </w:r>
      <w:r>
        <w:rPr>
          <w:sz w:val="24"/>
        </w:rPr>
        <w:t xml:space="preserve"> a</w:t>
      </w:r>
      <w:r w:rsidR="00976A91">
        <w:rPr>
          <w:sz w:val="24"/>
        </w:rPr>
        <w:t xml:space="preserve"> pracovníkov </w:t>
      </w:r>
      <w:r>
        <w:rPr>
          <w:sz w:val="24"/>
        </w:rPr>
        <w:t>Komunitného centra v</w:t>
      </w:r>
      <w:r>
        <w:rPr>
          <w:spacing w:val="-7"/>
          <w:sz w:val="24"/>
        </w:rPr>
        <w:t xml:space="preserve"> </w:t>
      </w:r>
      <w:r w:rsidR="00976A91">
        <w:rPr>
          <w:sz w:val="24"/>
        </w:rPr>
        <w:t>Ostrovanoch</w:t>
      </w:r>
      <w:r>
        <w:rPr>
          <w:sz w:val="24"/>
        </w:rPr>
        <w:t>.</w:t>
      </w:r>
    </w:p>
    <w:p w:rsidR="008F1AFB" w:rsidRDefault="008F1AFB" w:rsidP="00976A91">
      <w:pPr>
        <w:pStyle w:val="Odsekzoznamu"/>
        <w:tabs>
          <w:tab w:val="left" w:pos="857"/>
        </w:tabs>
        <w:spacing w:before="8" w:line="357" w:lineRule="auto"/>
        <w:ind w:right="137" w:firstLine="0"/>
        <w:jc w:val="left"/>
        <w:rPr>
          <w:sz w:val="24"/>
        </w:rPr>
      </w:pPr>
    </w:p>
    <w:p w:rsidR="00976A91" w:rsidRDefault="00976A91" w:rsidP="00976A91">
      <w:pPr>
        <w:pStyle w:val="Odsekzoznamu"/>
        <w:tabs>
          <w:tab w:val="left" w:pos="857"/>
        </w:tabs>
        <w:spacing w:before="8" w:line="357" w:lineRule="auto"/>
        <w:ind w:right="137" w:firstLine="0"/>
        <w:jc w:val="left"/>
        <w:rPr>
          <w:sz w:val="24"/>
        </w:rPr>
      </w:pPr>
    </w:p>
    <w:p w:rsidR="008F1AFB" w:rsidRDefault="008F1AFB" w:rsidP="008F1AFB">
      <w:pPr>
        <w:pStyle w:val="Nadpis11"/>
        <w:spacing w:before="95"/>
        <w:jc w:val="center"/>
      </w:pPr>
      <w:r>
        <w:rPr>
          <w:color w:val="FF0000"/>
          <w:shd w:val="clear" w:color="auto" w:fill="FFFF00"/>
        </w:rPr>
        <w:t>Čl. 3 Základné povinnosti zákonných zástupcov</w:t>
      </w:r>
    </w:p>
    <w:p w:rsidR="008F1AFB" w:rsidRDefault="008F1AFB" w:rsidP="008F1AFB">
      <w:pPr>
        <w:pStyle w:val="Zkladntext"/>
        <w:spacing w:before="1"/>
        <w:rPr>
          <w:b/>
          <w:sz w:val="36"/>
        </w:rPr>
      </w:pPr>
    </w:p>
    <w:p w:rsidR="00976A91" w:rsidRDefault="008F1AFB" w:rsidP="008F1AFB">
      <w:pPr>
        <w:spacing w:before="1" w:line="362" w:lineRule="auto"/>
        <w:ind w:left="136" w:right="134" w:firstLine="707"/>
        <w:jc w:val="both"/>
        <w:rPr>
          <w:sz w:val="24"/>
        </w:rPr>
      </w:pPr>
      <w:r>
        <w:rPr>
          <w:sz w:val="24"/>
        </w:rPr>
        <w:t>Zákonní zástupcovia dodržiavajú pokyny riaditeľ</w:t>
      </w:r>
      <w:r w:rsidR="00976A91">
        <w:rPr>
          <w:sz w:val="24"/>
        </w:rPr>
        <w:t xml:space="preserve">ky </w:t>
      </w:r>
      <w:r>
        <w:rPr>
          <w:sz w:val="24"/>
        </w:rPr>
        <w:t>školy, ktoré upravujú podmienky prevádzky</w:t>
      </w:r>
      <w:r>
        <w:rPr>
          <w:spacing w:val="-45"/>
          <w:sz w:val="24"/>
        </w:rPr>
        <w:t xml:space="preserve"> </w:t>
      </w:r>
      <w:r>
        <w:rPr>
          <w:sz w:val="24"/>
        </w:rPr>
        <w:t xml:space="preserve">základnej školy </w:t>
      </w:r>
      <w:r w:rsidR="00976A91">
        <w:rPr>
          <w:sz w:val="24"/>
        </w:rPr>
        <w:t xml:space="preserve">s materskou školou </w:t>
      </w:r>
      <w:r>
        <w:rPr>
          <w:sz w:val="24"/>
        </w:rPr>
        <w:t xml:space="preserve">do konca školského roka 2019/2020. </w:t>
      </w:r>
    </w:p>
    <w:p w:rsidR="008F1AFB" w:rsidRPr="00976A91" w:rsidRDefault="008F1AFB" w:rsidP="00976A91">
      <w:pPr>
        <w:spacing w:before="1" w:line="362" w:lineRule="auto"/>
        <w:ind w:left="136" w:right="134" w:firstLine="707"/>
        <w:rPr>
          <w:b/>
          <w:i/>
          <w:color w:val="00B050"/>
          <w:sz w:val="28"/>
          <w:szCs w:val="28"/>
        </w:rPr>
      </w:pPr>
      <w:r w:rsidRPr="00976A91">
        <w:rPr>
          <w:b/>
          <w:i/>
          <w:color w:val="00B050"/>
          <w:sz w:val="28"/>
          <w:szCs w:val="28"/>
        </w:rPr>
        <w:t>Pohyb zákonných zástupcov a sprevádzajúcich osôb žiakov je v priestoroch školy prísne zakázaný</w:t>
      </w:r>
      <w:r w:rsidRPr="00976A91">
        <w:rPr>
          <w:b/>
          <w:i/>
          <w:color w:val="00B050"/>
          <w:spacing w:val="-5"/>
          <w:sz w:val="28"/>
          <w:szCs w:val="28"/>
        </w:rPr>
        <w:t xml:space="preserve"> </w:t>
      </w:r>
      <w:r w:rsidRPr="00976A91">
        <w:rPr>
          <w:b/>
          <w:i/>
          <w:color w:val="00B050"/>
          <w:sz w:val="28"/>
          <w:szCs w:val="28"/>
        </w:rPr>
        <w:t>!</w:t>
      </w:r>
    </w:p>
    <w:p w:rsidR="008F1AFB" w:rsidRDefault="008F1AFB" w:rsidP="008F1AFB">
      <w:pPr>
        <w:pStyle w:val="Zkladntext"/>
        <w:rPr>
          <w:b/>
        </w:rPr>
      </w:pPr>
    </w:p>
    <w:p w:rsidR="008F1AFB" w:rsidRDefault="008F1AFB" w:rsidP="008F1AFB">
      <w:pPr>
        <w:pStyle w:val="Nadpis11"/>
        <w:numPr>
          <w:ilvl w:val="1"/>
          <w:numId w:val="4"/>
        </w:numPr>
        <w:tabs>
          <w:tab w:val="left" w:pos="497"/>
        </w:tabs>
        <w:spacing w:before="0"/>
        <w:ind w:hanging="361"/>
      </w:pPr>
      <w:bookmarkStart w:id="4" w:name="_TOC_250001"/>
      <w:r>
        <w:t>Povinnosti zákonných</w:t>
      </w:r>
      <w:r>
        <w:rPr>
          <w:spacing w:val="-1"/>
        </w:rPr>
        <w:t xml:space="preserve"> </w:t>
      </w:r>
      <w:bookmarkEnd w:id="4"/>
      <w:r>
        <w:t>zástupcov</w:t>
      </w:r>
    </w:p>
    <w:p w:rsidR="008F1AFB" w:rsidRDefault="008F1AFB" w:rsidP="008F1AFB">
      <w:pPr>
        <w:pStyle w:val="Zkladntext"/>
        <w:spacing w:before="10"/>
        <w:rPr>
          <w:b/>
          <w:sz w:val="35"/>
        </w:rPr>
      </w:pPr>
    </w:p>
    <w:p w:rsidR="008F1AFB" w:rsidRDefault="008F1AFB" w:rsidP="008F1AFB">
      <w:pPr>
        <w:pStyle w:val="Odsekzoznamu"/>
        <w:numPr>
          <w:ilvl w:val="2"/>
          <w:numId w:val="4"/>
        </w:numPr>
        <w:tabs>
          <w:tab w:val="left" w:pos="857"/>
        </w:tabs>
        <w:spacing w:line="355" w:lineRule="auto"/>
        <w:ind w:right="136"/>
        <w:rPr>
          <w:rFonts w:ascii="Symbol" w:hAnsi="Symbol"/>
          <w:sz w:val="24"/>
        </w:rPr>
      </w:pPr>
      <w:r>
        <w:rPr>
          <w:sz w:val="24"/>
        </w:rPr>
        <w:t>Zákonný</w:t>
      </w:r>
      <w:r>
        <w:rPr>
          <w:spacing w:val="-16"/>
          <w:sz w:val="24"/>
        </w:rPr>
        <w:t xml:space="preserve"> </w:t>
      </w:r>
      <w:r>
        <w:rPr>
          <w:sz w:val="24"/>
        </w:rPr>
        <w:t>zástupca</w:t>
      </w:r>
      <w:r>
        <w:rPr>
          <w:spacing w:val="-12"/>
          <w:sz w:val="24"/>
        </w:rPr>
        <w:t xml:space="preserve"> </w:t>
      </w:r>
      <w:r>
        <w:rPr>
          <w:sz w:val="24"/>
        </w:rPr>
        <w:t>zodpovedá</w:t>
      </w:r>
      <w:r>
        <w:rPr>
          <w:spacing w:val="-12"/>
          <w:sz w:val="24"/>
        </w:rPr>
        <w:t xml:space="preserve"> </w:t>
      </w:r>
      <w:r>
        <w:rPr>
          <w:sz w:val="24"/>
        </w:rPr>
        <w:t>za</w:t>
      </w:r>
      <w:r>
        <w:rPr>
          <w:spacing w:val="-12"/>
          <w:sz w:val="24"/>
        </w:rPr>
        <w:t xml:space="preserve"> </w:t>
      </w:r>
      <w:r>
        <w:rPr>
          <w:sz w:val="24"/>
        </w:rPr>
        <w:t>dodržiavanie</w:t>
      </w:r>
      <w:r>
        <w:rPr>
          <w:spacing w:val="-12"/>
          <w:sz w:val="24"/>
        </w:rPr>
        <w:t xml:space="preserve"> </w:t>
      </w:r>
      <w:r>
        <w:rPr>
          <w:sz w:val="24"/>
        </w:rPr>
        <w:t>hygienicko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epidemiologických</w:t>
      </w:r>
      <w:r>
        <w:rPr>
          <w:spacing w:val="-9"/>
          <w:sz w:val="24"/>
        </w:rPr>
        <w:t xml:space="preserve"> </w:t>
      </w:r>
      <w:r>
        <w:rPr>
          <w:sz w:val="24"/>
        </w:rPr>
        <w:t>opatrení pri príchode žiaka do základnej školy a pri odchode žiaka zo základnej školy (nosenie rúšok, dodržiavanie odstupov, dezinfekcia</w:t>
      </w:r>
      <w:r>
        <w:rPr>
          <w:spacing w:val="-1"/>
          <w:sz w:val="24"/>
        </w:rPr>
        <w:t xml:space="preserve"> </w:t>
      </w:r>
      <w:r>
        <w:rPr>
          <w:sz w:val="24"/>
        </w:rPr>
        <w:t>rúk).</w:t>
      </w:r>
    </w:p>
    <w:p w:rsidR="008F1AFB" w:rsidRPr="00976A91" w:rsidRDefault="008F1AFB" w:rsidP="008F1AFB">
      <w:pPr>
        <w:pStyle w:val="Nadpis11"/>
        <w:numPr>
          <w:ilvl w:val="2"/>
          <w:numId w:val="4"/>
        </w:numPr>
        <w:tabs>
          <w:tab w:val="left" w:pos="857"/>
        </w:tabs>
        <w:spacing w:before="11" w:line="357" w:lineRule="auto"/>
        <w:ind w:right="131"/>
        <w:jc w:val="both"/>
        <w:rPr>
          <w:rFonts w:ascii="Symbol" w:hAnsi="Symbol"/>
          <w:color w:val="00B050"/>
        </w:rPr>
      </w:pPr>
      <w:r w:rsidRPr="00976A91">
        <w:rPr>
          <w:color w:val="00B050"/>
        </w:rPr>
        <w:t>Zákonný zástupca zabezpečí dieťaťu každý deň 2 rúška (jedno rezervné má žiak v taške) a papierové jednorazové vreckovky a fľašu s vodou označenú svojim menom.</w:t>
      </w:r>
    </w:p>
    <w:p w:rsidR="008F1AFB" w:rsidRDefault="008F1AFB" w:rsidP="008F1AFB">
      <w:pPr>
        <w:pStyle w:val="Odsekzoznamu"/>
        <w:numPr>
          <w:ilvl w:val="2"/>
          <w:numId w:val="4"/>
        </w:numPr>
        <w:tabs>
          <w:tab w:val="left" w:pos="857"/>
        </w:tabs>
        <w:spacing w:line="352" w:lineRule="auto"/>
        <w:ind w:right="138"/>
        <w:rPr>
          <w:rFonts w:ascii="Symbol" w:hAnsi="Symbol"/>
          <w:sz w:val="24"/>
        </w:rPr>
      </w:pPr>
      <w:r>
        <w:rPr>
          <w:sz w:val="24"/>
        </w:rPr>
        <w:t>Zákonný zástupca dohliadne na to, aby jeho dieťa prichádzalo a odchádzalo len s osobami, ktoré s ním žijú v spoločnej</w:t>
      </w:r>
      <w:r>
        <w:rPr>
          <w:spacing w:val="-7"/>
          <w:sz w:val="24"/>
        </w:rPr>
        <w:t xml:space="preserve"> </w:t>
      </w:r>
      <w:r>
        <w:rPr>
          <w:sz w:val="24"/>
        </w:rPr>
        <w:t>domácnosti.</w:t>
      </w:r>
    </w:p>
    <w:p w:rsidR="008F1AFB" w:rsidRPr="00976A91" w:rsidRDefault="008F1AFB" w:rsidP="008F1AFB">
      <w:pPr>
        <w:pStyle w:val="Nadpis11"/>
        <w:numPr>
          <w:ilvl w:val="2"/>
          <w:numId w:val="4"/>
        </w:numPr>
        <w:tabs>
          <w:tab w:val="left" w:pos="917"/>
        </w:tabs>
        <w:spacing w:before="6" w:line="357" w:lineRule="auto"/>
        <w:ind w:right="139"/>
        <w:jc w:val="both"/>
        <w:rPr>
          <w:rFonts w:ascii="Symbol" w:hAnsi="Symbol"/>
          <w:color w:val="00B050"/>
        </w:rPr>
      </w:pPr>
      <w:r w:rsidRPr="00976A91">
        <w:rPr>
          <w:b w:val="0"/>
          <w:color w:val="00B050"/>
        </w:rPr>
        <w:tab/>
      </w:r>
      <w:r w:rsidRPr="00976A91">
        <w:rPr>
          <w:color w:val="00B050"/>
        </w:rPr>
        <w:t>Zákonný zástupca predkladá pri prvom nástupe žiaka do základnej školy, alebo po každom prerušení dochádzky žiaka do školy v trvaní viac ako tri dni písomné vyhlásenie o tom, že žiak neprejavuje príznaky prenosného ochorenia a nemá nariadené karanténne</w:t>
      </w:r>
      <w:r w:rsidRPr="00976A91">
        <w:rPr>
          <w:color w:val="00B050"/>
          <w:spacing w:val="-3"/>
        </w:rPr>
        <w:t xml:space="preserve"> </w:t>
      </w:r>
      <w:r w:rsidRPr="00976A91">
        <w:rPr>
          <w:color w:val="00B050"/>
        </w:rPr>
        <w:t>opatrenie.</w:t>
      </w:r>
    </w:p>
    <w:p w:rsidR="008F1AFB" w:rsidRDefault="008F1AFB" w:rsidP="008F1AFB">
      <w:pPr>
        <w:pStyle w:val="Odsekzoznamu"/>
        <w:numPr>
          <w:ilvl w:val="2"/>
          <w:numId w:val="4"/>
        </w:numPr>
        <w:tabs>
          <w:tab w:val="left" w:pos="917"/>
        </w:tabs>
        <w:spacing w:line="357" w:lineRule="auto"/>
        <w:ind w:right="137"/>
        <w:rPr>
          <w:rFonts w:ascii="Symbol" w:hAnsi="Symbol"/>
          <w:sz w:val="24"/>
        </w:rPr>
      </w:pPr>
      <w:r>
        <w:tab/>
      </w:r>
      <w:r>
        <w:rPr>
          <w:sz w:val="24"/>
        </w:rPr>
        <w:t>Písomné vyhlásenie o zdravotnej spôsobilosti žiaka je uverejnené na webovej stránke školy. Ak zákonný zástupca nemá možnosť vytlačiť si tento dokument z webovej stránky</w:t>
      </w:r>
      <w:r>
        <w:rPr>
          <w:spacing w:val="-22"/>
          <w:sz w:val="24"/>
        </w:rPr>
        <w:t xml:space="preserve"> </w:t>
      </w:r>
      <w:r>
        <w:rPr>
          <w:sz w:val="24"/>
        </w:rPr>
        <w:t>školy,</w:t>
      </w:r>
      <w:r>
        <w:rPr>
          <w:spacing w:val="-17"/>
          <w:sz w:val="24"/>
        </w:rPr>
        <w:t xml:space="preserve"> </w:t>
      </w:r>
      <w:r>
        <w:rPr>
          <w:sz w:val="24"/>
        </w:rPr>
        <w:t>dostane</w:t>
      </w:r>
      <w:r>
        <w:rPr>
          <w:spacing w:val="-18"/>
          <w:sz w:val="24"/>
        </w:rPr>
        <w:t xml:space="preserve"> </w:t>
      </w:r>
      <w:r>
        <w:rPr>
          <w:sz w:val="24"/>
        </w:rPr>
        <w:t>ho</w:t>
      </w:r>
      <w:r>
        <w:rPr>
          <w:spacing w:val="-14"/>
          <w:sz w:val="24"/>
        </w:rPr>
        <w:t xml:space="preserve"> </w:t>
      </w:r>
      <w:r>
        <w:rPr>
          <w:sz w:val="24"/>
        </w:rPr>
        <w:t>v</w:t>
      </w:r>
      <w:r>
        <w:rPr>
          <w:spacing w:val="-17"/>
          <w:sz w:val="24"/>
        </w:rPr>
        <w:t xml:space="preserve"> </w:t>
      </w:r>
      <w:r>
        <w:rPr>
          <w:sz w:val="24"/>
        </w:rPr>
        <w:t>prvý</w:t>
      </w:r>
      <w:r>
        <w:rPr>
          <w:spacing w:val="-21"/>
          <w:sz w:val="24"/>
        </w:rPr>
        <w:t xml:space="preserve"> </w:t>
      </w:r>
      <w:r>
        <w:rPr>
          <w:sz w:val="24"/>
        </w:rPr>
        <w:t>deň</w:t>
      </w:r>
      <w:r>
        <w:rPr>
          <w:spacing w:val="-17"/>
          <w:sz w:val="24"/>
        </w:rPr>
        <w:t xml:space="preserve"> </w:t>
      </w:r>
      <w:r>
        <w:rPr>
          <w:sz w:val="24"/>
        </w:rPr>
        <w:t>nástupu</w:t>
      </w:r>
      <w:r>
        <w:rPr>
          <w:spacing w:val="-16"/>
          <w:sz w:val="24"/>
        </w:rPr>
        <w:t xml:space="preserve"> </w:t>
      </w:r>
      <w:r>
        <w:rPr>
          <w:sz w:val="24"/>
        </w:rPr>
        <w:t>svojho</w:t>
      </w:r>
      <w:r>
        <w:rPr>
          <w:spacing w:val="-17"/>
          <w:sz w:val="24"/>
        </w:rPr>
        <w:t xml:space="preserve"> </w:t>
      </w:r>
      <w:r>
        <w:rPr>
          <w:sz w:val="24"/>
        </w:rPr>
        <w:t>dieťaťa.</w:t>
      </w:r>
      <w:r>
        <w:rPr>
          <w:spacing w:val="-17"/>
          <w:sz w:val="24"/>
        </w:rPr>
        <w:t xml:space="preserve"> </w:t>
      </w:r>
      <w:r>
        <w:rPr>
          <w:sz w:val="24"/>
        </w:rPr>
        <w:t>Dokument</w:t>
      </w:r>
      <w:r>
        <w:rPr>
          <w:spacing w:val="-16"/>
          <w:sz w:val="24"/>
        </w:rPr>
        <w:t xml:space="preserve"> </w:t>
      </w:r>
      <w:r>
        <w:rPr>
          <w:sz w:val="24"/>
        </w:rPr>
        <w:t>si</w:t>
      </w:r>
      <w:r>
        <w:rPr>
          <w:spacing w:val="-16"/>
          <w:sz w:val="24"/>
        </w:rPr>
        <w:t xml:space="preserve"> </w:t>
      </w:r>
      <w:r>
        <w:rPr>
          <w:sz w:val="24"/>
        </w:rPr>
        <w:t>svojím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perom </w:t>
      </w:r>
      <w:r>
        <w:rPr>
          <w:sz w:val="24"/>
        </w:rPr>
        <w:lastRenderedPageBreak/>
        <w:t>vypíše a odovzdá pedagogickému</w:t>
      </w:r>
      <w:r>
        <w:rPr>
          <w:spacing w:val="-1"/>
          <w:sz w:val="24"/>
        </w:rPr>
        <w:t xml:space="preserve"> </w:t>
      </w:r>
      <w:r>
        <w:rPr>
          <w:sz w:val="24"/>
        </w:rPr>
        <w:t>zamestnancovi.</w:t>
      </w:r>
    </w:p>
    <w:p w:rsidR="008F1AFB" w:rsidRPr="00976A91" w:rsidRDefault="008F1AFB" w:rsidP="008F1AFB">
      <w:pPr>
        <w:pStyle w:val="Nadpis11"/>
        <w:numPr>
          <w:ilvl w:val="2"/>
          <w:numId w:val="4"/>
        </w:numPr>
        <w:tabs>
          <w:tab w:val="left" w:pos="857"/>
        </w:tabs>
        <w:spacing w:before="3" w:line="357" w:lineRule="auto"/>
        <w:ind w:right="134"/>
        <w:jc w:val="both"/>
        <w:rPr>
          <w:rFonts w:ascii="Symbol" w:hAnsi="Symbol"/>
          <w:i/>
          <w:color w:val="00B050"/>
          <w:sz w:val="28"/>
          <w:szCs w:val="28"/>
        </w:rPr>
      </w:pPr>
      <w:r w:rsidRPr="00976A91">
        <w:rPr>
          <w:i/>
          <w:color w:val="00B050"/>
          <w:sz w:val="28"/>
          <w:szCs w:val="28"/>
        </w:rPr>
        <w:t>V prípade, že u dieťaťa je podozrenie alebo potvrdené ochorenie na COVID-19, bezodkladne zákonný zástupca o tejto situácií informuje príslušného</w:t>
      </w:r>
      <w:r w:rsidRPr="00976A91">
        <w:rPr>
          <w:i/>
          <w:color w:val="00B050"/>
          <w:spacing w:val="-31"/>
          <w:sz w:val="28"/>
          <w:szCs w:val="28"/>
        </w:rPr>
        <w:t xml:space="preserve"> </w:t>
      </w:r>
      <w:r w:rsidRPr="00976A91">
        <w:rPr>
          <w:i/>
          <w:color w:val="00B050"/>
          <w:sz w:val="28"/>
          <w:szCs w:val="28"/>
        </w:rPr>
        <w:t>vyučujúceho a riaditeľ</w:t>
      </w:r>
      <w:r w:rsidR="00976A91">
        <w:rPr>
          <w:i/>
          <w:color w:val="00B050"/>
          <w:sz w:val="28"/>
          <w:szCs w:val="28"/>
        </w:rPr>
        <w:t>ku</w:t>
      </w:r>
      <w:r w:rsidRPr="00976A91">
        <w:rPr>
          <w:i/>
          <w:color w:val="00B050"/>
          <w:sz w:val="28"/>
          <w:szCs w:val="28"/>
        </w:rPr>
        <w:t xml:space="preserve"> školy. Povinnosťou zákonného zástupcu je aj bezodkladne nahlásenie karantény, ak bola dieťaťu nariadená lekárom všeobecnej zdravotnej starostlivosti</w:t>
      </w:r>
      <w:r w:rsidRPr="00976A91">
        <w:rPr>
          <w:i/>
          <w:color w:val="00B050"/>
          <w:spacing w:val="-8"/>
          <w:sz w:val="28"/>
          <w:szCs w:val="28"/>
        </w:rPr>
        <w:t xml:space="preserve"> </w:t>
      </w:r>
      <w:r w:rsidRPr="00976A91">
        <w:rPr>
          <w:i/>
          <w:color w:val="00B050"/>
          <w:sz w:val="28"/>
          <w:szCs w:val="28"/>
        </w:rPr>
        <w:t>pre</w:t>
      </w:r>
      <w:r w:rsidRPr="00976A91">
        <w:rPr>
          <w:i/>
          <w:color w:val="00B050"/>
          <w:spacing w:val="-5"/>
          <w:sz w:val="28"/>
          <w:szCs w:val="28"/>
        </w:rPr>
        <w:t xml:space="preserve"> </w:t>
      </w:r>
      <w:r w:rsidRPr="00976A91">
        <w:rPr>
          <w:i/>
          <w:color w:val="00B050"/>
          <w:sz w:val="28"/>
          <w:szCs w:val="28"/>
        </w:rPr>
        <w:t>deti</w:t>
      </w:r>
      <w:r w:rsidRPr="00976A91">
        <w:rPr>
          <w:i/>
          <w:color w:val="00B050"/>
          <w:spacing w:val="-7"/>
          <w:sz w:val="28"/>
          <w:szCs w:val="28"/>
        </w:rPr>
        <w:t xml:space="preserve"> </w:t>
      </w:r>
      <w:r w:rsidRPr="00976A91">
        <w:rPr>
          <w:i/>
          <w:color w:val="00B050"/>
          <w:sz w:val="28"/>
          <w:szCs w:val="28"/>
        </w:rPr>
        <w:t>a</w:t>
      </w:r>
      <w:r w:rsidRPr="00976A91">
        <w:rPr>
          <w:i/>
          <w:color w:val="00B050"/>
          <w:spacing w:val="-2"/>
          <w:sz w:val="28"/>
          <w:szCs w:val="28"/>
        </w:rPr>
        <w:t xml:space="preserve"> </w:t>
      </w:r>
      <w:r w:rsidRPr="00976A91">
        <w:rPr>
          <w:i/>
          <w:color w:val="00B050"/>
          <w:sz w:val="28"/>
          <w:szCs w:val="28"/>
        </w:rPr>
        <w:t>dorast</w:t>
      </w:r>
      <w:r w:rsidRPr="00976A91">
        <w:rPr>
          <w:i/>
          <w:color w:val="00B050"/>
          <w:spacing w:val="-7"/>
          <w:sz w:val="28"/>
          <w:szCs w:val="28"/>
        </w:rPr>
        <w:t xml:space="preserve"> </w:t>
      </w:r>
      <w:r w:rsidRPr="00976A91">
        <w:rPr>
          <w:i/>
          <w:color w:val="00B050"/>
          <w:sz w:val="28"/>
          <w:szCs w:val="28"/>
        </w:rPr>
        <w:t>alebo</w:t>
      </w:r>
      <w:r w:rsidRPr="00976A91">
        <w:rPr>
          <w:i/>
          <w:color w:val="00B050"/>
          <w:spacing w:val="-3"/>
          <w:sz w:val="28"/>
          <w:szCs w:val="28"/>
        </w:rPr>
        <w:t xml:space="preserve"> </w:t>
      </w:r>
      <w:r w:rsidRPr="00976A91">
        <w:rPr>
          <w:i/>
          <w:color w:val="00B050"/>
          <w:sz w:val="28"/>
          <w:szCs w:val="28"/>
        </w:rPr>
        <w:t>miestne</w:t>
      </w:r>
      <w:r w:rsidRPr="00976A91">
        <w:rPr>
          <w:i/>
          <w:color w:val="00B050"/>
          <w:spacing w:val="-7"/>
          <w:sz w:val="28"/>
          <w:szCs w:val="28"/>
        </w:rPr>
        <w:t xml:space="preserve"> </w:t>
      </w:r>
      <w:r w:rsidRPr="00976A91">
        <w:rPr>
          <w:i/>
          <w:color w:val="00B050"/>
          <w:sz w:val="28"/>
          <w:szCs w:val="28"/>
        </w:rPr>
        <w:t>príslušným</w:t>
      </w:r>
      <w:r w:rsidRPr="00976A91">
        <w:rPr>
          <w:i/>
          <w:color w:val="00B050"/>
          <w:spacing w:val="-9"/>
          <w:sz w:val="28"/>
          <w:szCs w:val="28"/>
        </w:rPr>
        <w:t xml:space="preserve"> </w:t>
      </w:r>
      <w:r w:rsidRPr="00976A91">
        <w:rPr>
          <w:i/>
          <w:color w:val="00B050"/>
          <w:sz w:val="28"/>
          <w:szCs w:val="28"/>
        </w:rPr>
        <w:t>regionálnym</w:t>
      </w:r>
      <w:r w:rsidRPr="00976A91">
        <w:rPr>
          <w:i/>
          <w:color w:val="00B050"/>
          <w:spacing w:val="-7"/>
          <w:sz w:val="28"/>
          <w:szCs w:val="28"/>
        </w:rPr>
        <w:t xml:space="preserve"> </w:t>
      </w:r>
      <w:r w:rsidRPr="00976A91">
        <w:rPr>
          <w:i/>
          <w:color w:val="00B050"/>
          <w:sz w:val="28"/>
          <w:szCs w:val="28"/>
        </w:rPr>
        <w:t>hygienikom. Za týchto podmienok</w:t>
      </w:r>
      <w:r w:rsidR="00976A91">
        <w:rPr>
          <w:i/>
          <w:color w:val="00B050"/>
          <w:sz w:val="28"/>
          <w:szCs w:val="28"/>
        </w:rPr>
        <w:t xml:space="preserve"> nie je dieťaťu umožnené naďalej navštevovať školu, </w:t>
      </w:r>
      <w:r w:rsidRPr="00976A91">
        <w:rPr>
          <w:i/>
          <w:color w:val="00B050"/>
          <w:sz w:val="28"/>
          <w:szCs w:val="28"/>
        </w:rPr>
        <w:t xml:space="preserve"> zo školy</w:t>
      </w:r>
      <w:r w:rsidRPr="00976A91">
        <w:rPr>
          <w:i/>
          <w:color w:val="00B050"/>
          <w:spacing w:val="-1"/>
          <w:sz w:val="28"/>
          <w:szCs w:val="28"/>
        </w:rPr>
        <w:t xml:space="preserve"> </w:t>
      </w:r>
      <w:r w:rsidRPr="00976A91">
        <w:rPr>
          <w:i/>
          <w:color w:val="00B050"/>
          <w:sz w:val="28"/>
          <w:szCs w:val="28"/>
        </w:rPr>
        <w:t>vylúčené.</w:t>
      </w:r>
    </w:p>
    <w:p w:rsidR="008F1AFB" w:rsidRDefault="008F1AFB" w:rsidP="008F1AFB">
      <w:pPr>
        <w:pStyle w:val="Zkladntext"/>
        <w:spacing w:before="7"/>
        <w:rPr>
          <w:b/>
        </w:rPr>
      </w:pPr>
    </w:p>
    <w:p w:rsidR="008F1AFB" w:rsidRDefault="008F1AFB" w:rsidP="008F1AFB">
      <w:pPr>
        <w:ind w:left="136"/>
        <w:rPr>
          <w:b/>
          <w:sz w:val="24"/>
        </w:rPr>
      </w:pPr>
      <w:r>
        <w:rPr>
          <w:color w:val="002300"/>
          <w:sz w:val="24"/>
        </w:rPr>
        <w:t xml:space="preserve">Škola žiakovi </w:t>
      </w:r>
      <w:r>
        <w:rPr>
          <w:b/>
          <w:color w:val="002300"/>
          <w:sz w:val="24"/>
        </w:rPr>
        <w:t>neumožní zúčastniť sa výchovno-vzdelávacieho procesu v prípade:</w:t>
      </w:r>
    </w:p>
    <w:p w:rsidR="008F1AFB" w:rsidRDefault="008F1AFB" w:rsidP="008F1AFB">
      <w:pPr>
        <w:pStyle w:val="Zkladntext"/>
        <w:spacing w:before="4"/>
        <w:rPr>
          <w:b/>
          <w:sz w:val="36"/>
        </w:rPr>
      </w:pPr>
    </w:p>
    <w:p w:rsidR="008F1AFB" w:rsidRDefault="008F1AFB" w:rsidP="008F1AFB">
      <w:pPr>
        <w:pStyle w:val="Odsekzoznamu"/>
        <w:numPr>
          <w:ilvl w:val="2"/>
          <w:numId w:val="4"/>
        </w:numPr>
        <w:tabs>
          <w:tab w:val="left" w:pos="856"/>
          <w:tab w:val="left" w:pos="857"/>
        </w:tabs>
        <w:ind w:hanging="361"/>
        <w:jc w:val="left"/>
        <w:rPr>
          <w:rFonts w:ascii="Symbol" w:hAnsi="Symbol"/>
          <w:sz w:val="20"/>
        </w:rPr>
      </w:pPr>
      <w:r>
        <w:rPr>
          <w:sz w:val="24"/>
        </w:rPr>
        <w:t>nedodržania určeného času príchodu do</w:t>
      </w:r>
      <w:r>
        <w:rPr>
          <w:spacing w:val="-1"/>
          <w:sz w:val="24"/>
        </w:rPr>
        <w:t xml:space="preserve"> </w:t>
      </w:r>
      <w:r>
        <w:rPr>
          <w:sz w:val="24"/>
        </w:rPr>
        <w:t>školy,</w:t>
      </w:r>
    </w:p>
    <w:p w:rsidR="008F1AFB" w:rsidRDefault="008F1AFB" w:rsidP="008F1AFB">
      <w:pPr>
        <w:pStyle w:val="Odsekzoznamu"/>
        <w:numPr>
          <w:ilvl w:val="2"/>
          <w:numId w:val="4"/>
        </w:numPr>
        <w:tabs>
          <w:tab w:val="left" w:pos="856"/>
          <w:tab w:val="left" w:pos="857"/>
        </w:tabs>
        <w:spacing w:before="139"/>
        <w:ind w:hanging="361"/>
        <w:jc w:val="left"/>
        <w:rPr>
          <w:rFonts w:ascii="Symbol" w:hAnsi="Symbol"/>
          <w:sz w:val="20"/>
        </w:rPr>
      </w:pPr>
      <w:r>
        <w:rPr>
          <w:sz w:val="24"/>
        </w:rPr>
        <w:t>nedodržania určeného času odchodu zo školy a</w:t>
      </w:r>
      <w:r>
        <w:rPr>
          <w:spacing w:val="-6"/>
          <w:sz w:val="24"/>
        </w:rPr>
        <w:t xml:space="preserve"> </w:t>
      </w:r>
      <w:r>
        <w:rPr>
          <w:sz w:val="24"/>
        </w:rPr>
        <w:t>ŠKD,</w:t>
      </w:r>
    </w:p>
    <w:p w:rsidR="008F1AFB" w:rsidRDefault="008F1AFB" w:rsidP="008F1AFB">
      <w:pPr>
        <w:pStyle w:val="Odsekzoznamu"/>
        <w:numPr>
          <w:ilvl w:val="2"/>
          <w:numId w:val="4"/>
        </w:numPr>
        <w:tabs>
          <w:tab w:val="left" w:pos="856"/>
          <w:tab w:val="left" w:pos="857"/>
        </w:tabs>
        <w:spacing w:before="90" w:line="362" w:lineRule="auto"/>
        <w:ind w:right="141"/>
        <w:jc w:val="left"/>
        <w:rPr>
          <w:rFonts w:ascii="Symbol" w:hAnsi="Symbol"/>
          <w:sz w:val="20"/>
        </w:rPr>
      </w:pPr>
      <w:r>
        <w:rPr>
          <w:sz w:val="24"/>
        </w:rPr>
        <w:t>pri príznakoch akéhokoľvek ochorenia (kýchanie, kašľanie, zvýšená teplota nad 37°C a</w:t>
      </w:r>
      <w:r>
        <w:rPr>
          <w:spacing w:val="-1"/>
          <w:sz w:val="24"/>
        </w:rPr>
        <w:t xml:space="preserve"> </w:t>
      </w:r>
      <w:r>
        <w:rPr>
          <w:sz w:val="24"/>
        </w:rPr>
        <w:t>pod.)</w:t>
      </w:r>
    </w:p>
    <w:p w:rsidR="008F1AFB" w:rsidRDefault="008F1AFB" w:rsidP="008F1AFB">
      <w:pPr>
        <w:pStyle w:val="Odsekzoznamu"/>
        <w:numPr>
          <w:ilvl w:val="2"/>
          <w:numId w:val="4"/>
        </w:numPr>
        <w:tabs>
          <w:tab w:val="left" w:pos="856"/>
          <w:tab w:val="left" w:pos="857"/>
        </w:tabs>
        <w:spacing w:line="271" w:lineRule="exact"/>
        <w:ind w:hanging="361"/>
        <w:jc w:val="left"/>
        <w:rPr>
          <w:rFonts w:ascii="Symbol" w:hAnsi="Symbol"/>
          <w:sz w:val="20"/>
        </w:rPr>
      </w:pPr>
      <w:r>
        <w:rPr>
          <w:sz w:val="24"/>
        </w:rPr>
        <w:t>ak žiak nebude mať každý deň so sebou predpísané hygienické</w:t>
      </w:r>
      <w:r>
        <w:rPr>
          <w:spacing w:val="-10"/>
          <w:sz w:val="24"/>
        </w:rPr>
        <w:t xml:space="preserve"> </w:t>
      </w:r>
      <w:r>
        <w:rPr>
          <w:sz w:val="24"/>
        </w:rPr>
        <w:t>potreby.</w:t>
      </w:r>
    </w:p>
    <w:p w:rsidR="008F1AFB" w:rsidRDefault="008F1AFB" w:rsidP="008F1AFB">
      <w:pPr>
        <w:pStyle w:val="Zkladntext"/>
        <w:spacing w:before="1"/>
        <w:rPr>
          <w:sz w:val="29"/>
        </w:rPr>
      </w:pPr>
    </w:p>
    <w:p w:rsidR="00976A91" w:rsidRDefault="008F1AFB" w:rsidP="008F1AFB">
      <w:pPr>
        <w:pStyle w:val="Nadpis11"/>
        <w:jc w:val="center"/>
        <w:rPr>
          <w:b w:val="0"/>
          <w:color w:val="FF0000"/>
          <w:spacing w:val="-60"/>
          <w:shd w:val="clear" w:color="auto" w:fill="FFFF00"/>
        </w:rPr>
      </w:pPr>
      <w:r>
        <w:rPr>
          <w:b w:val="0"/>
          <w:color w:val="FF0000"/>
          <w:spacing w:val="-60"/>
          <w:shd w:val="clear" w:color="auto" w:fill="FFFF00"/>
        </w:rPr>
        <w:t xml:space="preserve"> </w:t>
      </w:r>
    </w:p>
    <w:p w:rsidR="008F1AFB" w:rsidRPr="00976A91" w:rsidRDefault="008F1AFB" w:rsidP="008F1AFB">
      <w:pPr>
        <w:pStyle w:val="Nadpis11"/>
        <w:jc w:val="center"/>
        <w:rPr>
          <w:color w:val="00B050"/>
        </w:rPr>
      </w:pPr>
      <w:r w:rsidRPr="00976A91">
        <w:rPr>
          <w:color w:val="00B050"/>
          <w:shd w:val="clear" w:color="auto" w:fill="FFFF00"/>
        </w:rPr>
        <w:t>Čl. 4 Opatrenia školy kvôli prevencii nákazy COVID-19</w:t>
      </w:r>
    </w:p>
    <w:p w:rsidR="008F1AFB" w:rsidRDefault="008F1AFB" w:rsidP="008F1AFB">
      <w:pPr>
        <w:pStyle w:val="Zkladntext"/>
        <w:spacing w:before="10"/>
        <w:rPr>
          <w:b/>
          <w:sz w:val="35"/>
        </w:rPr>
      </w:pPr>
    </w:p>
    <w:p w:rsidR="008F1AFB" w:rsidRDefault="008F1AFB" w:rsidP="008F1AFB">
      <w:pPr>
        <w:pStyle w:val="Odsekzoznamu"/>
        <w:numPr>
          <w:ilvl w:val="2"/>
          <w:numId w:val="4"/>
        </w:numPr>
        <w:tabs>
          <w:tab w:val="left" w:pos="857"/>
        </w:tabs>
        <w:spacing w:line="350" w:lineRule="auto"/>
        <w:ind w:right="140"/>
        <w:rPr>
          <w:rFonts w:ascii="Symbol" w:hAnsi="Symbol"/>
          <w:sz w:val="24"/>
        </w:rPr>
      </w:pPr>
      <w:r>
        <w:rPr>
          <w:sz w:val="24"/>
        </w:rPr>
        <w:t>Pri</w:t>
      </w:r>
      <w:r>
        <w:rPr>
          <w:spacing w:val="-11"/>
          <w:sz w:val="24"/>
        </w:rPr>
        <w:t xml:space="preserve"> </w:t>
      </w:r>
      <w:r>
        <w:rPr>
          <w:sz w:val="24"/>
        </w:rPr>
        <w:t>ceste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školy</w:t>
      </w:r>
      <w:r>
        <w:rPr>
          <w:spacing w:val="-16"/>
          <w:sz w:val="24"/>
        </w:rPr>
        <w:t xml:space="preserve"> </w:t>
      </w:r>
      <w:r>
        <w:rPr>
          <w:sz w:val="24"/>
        </w:rPr>
        <w:t>sa</w:t>
      </w:r>
      <w:r>
        <w:rPr>
          <w:spacing w:val="-12"/>
          <w:sz w:val="24"/>
        </w:rPr>
        <w:t xml:space="preserve"> </w:t>
      </w:r>
      <w:r>
        <w:rPr>
          <w:sz w:val="24"/>
        </w:rPr>
        <w:t>sprevádzajúce</w:t>
      </w:r>
      <w:r>
        <w:rPr>
          <w:spacing w:val="-11"/>
          <w:sz w:val="24"/>
        </w:rPr>
        <w:t xml:space="preserve"> </w:t>
      </w:r>
      <w:r>
        <w:rPr>
          <w:sz w:val="24"/>
        </w:rPr>
        <w:t>osoby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žiaci</w:t>
      </w:r>
      <w:r>
        <w:rPr>
          <w:spacing w:val="-11"/>
          <w:sz w:val="24"/>
        </w:rPr>
        <w:t xml:space="preserve"> </w:t>
      </w:r>
      <w:r>
        <w:rPr>
          <w:sz w:val="24"/>
        </w:rPr>
        <w:t>riadia</w:t>
      </w:r>
      <w:r>
        <w:rPr>
          <w:spacing w:val="-12"/>
          <w:sz w:val="24"/>
        </w:rPr>
        <w:t xml:space="preserve"> </w:t>
      </w:r>
      <w:r>
        <w:rPr>
          <w:sz w:val="24"/>
        </w:rPr>
        <w:t>opatreniami</w:t>
      </w:r>
      <w:r>
        <w:rPr>
          <w:spacing w:val="-10"/>
          <w:sz w:val="24"/>
        </w:rPr>
        <w:t xml:space="preserve"> </w:t>
      </w:r>
      <w:r>
        <w:rPr>
          <w:sz w:val="24"/>
        </w:rPr>
        <w:t>ÚVZ</w:t>
      </w:r>
      <w:r>
        <w:rPr>
          <w:spacing w:val="-14"/>
          <w:sz w:val="24"/>
        </w:rPr>
        <w:t xml:space="preserve"> </w:t>
      </w:r>
      <w:r>
        <w:rPr>
          <w:sz w:val="24"/>
        </w:rPr>
        <w:t>SR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pokynmi RÚVZ.</w:t>
      </w:r>
    </w:p>
    <w:p w:rsidR="008F1AFB" w:rsidRDefault="008F1AFB" w:rsidP="008F1AFB">
      <w:pPr>
        <w:pStyle w:val="Odsekzoznamu"/>
        <w:numPr>
          <w:ilvl w:val="2"/>
          <w:numId w:val="4"/>
        </w:numPr>
        <w:tabs>
          <w:tab w:val="left" w:pos="857"/>
        </w:tabs>
        <w:spacing w:before="13"/>
        <w:ind w:hanging="361"/>
        <w:rPr>
          <w:rFonts w:ascii="Symbol" w:hAnsi="Symbol"/>
          <w:sz w:val="24"/>
        </w:rPr>
      </w:pPr>
      <w:r>
        <w:rPr>
          <w:sz w:val="24"/>
        </w:rPr>
        <w:t>Sprevádzajúce osoby sa vo vnútorných priestoroch školy</w:t>
      </w:r>
      <w:r>
        <w:rPr>
          <w:spacing w:val="-14"/>
          <w:sz w:val="24"/>
        </w:rPr>
        <w:t xml:space="preserve"> </w:t>
      </w:r>
      <w:r>
        <w:rPr>
          <w:sz w:val="24"/>
        </w:rPr>
        <w:t>nepohybujú.</w:t>
      </w:r>
    </w:p>
    <w:p w:rsidR="008F1AFB" w:rsidRDefault="008F1AFB" w:rsidP="008F1AFB">
      <w:pPr>
        <w:pStyle w:val="Odsekzoznamu"/>
        <w:numPr>
          <w:ilvl w:val="2"/>
          <w:numId w:val="4"/>
        </w:numPr>
        <w:tabs>
          <w:tab w:val="left" w:pos="857"/>
        </w:tabs>
        <w:spacing w:before="138" w:line="350" w:lineRule="auto"/>
        <w:ind w:right="145"/>
        <w:rPr>
          <w:rFonts w:ascii="Symbol" w:hAnsi="Symbol"/>
          <w:sz w:val="24"/>
        </w:rPr>
      </w:pPr>
      <w:r>
        <w:rPr>
          <w:sz w:val="24"/>
        </w:rPr>
        <w:t>Žiak nosí rúško všade vo vnútorných priestoroch školy, okrem svojej skupiny/triedy v interných a externých priestoroch školy, kde prebieha výchovno-vzdelávací</w:t>
      </w:r>
      <w:r>
        <w:rPr>
          <w:spacing w:val="-15"/>
          <w:sz w:val="24"/>
        </w:rPr>
        <w:t xml:space="preserve"> </w:t>
      </w:r>
      <w:r>
        <w:rPr>
          <w:sz w:val="24"/>
        </w:rPr>
        <w:t>proces.</w:t>
      </w:r>
    </w:p>
    <w:p w:rsidR="008F1AFB" w:rsidRDefault="008F1AFB" w:rsidP="008F1AFB">
      <w:pPr>
        <w:pStyle w:val="Odsekzoznamu"/>
        <w:numPr>
          <w:ilvl w:val="2"/>
          <w:numId w:val="4"/>
        </w:numPr>
        <w:tabs>
          <w:tab w:val="left" w:pos="857"/>
        </w:tabs>
        <w:spacing w:before="13" w:line="355" w:lineRule="auto"/>
        <w:ind w:right="137"/>
        <w:rPr>
          <w:rFonts w:ascii="Symbol" w:hAnsi="Symbol"/>
          <w:sz w:val="24"/>
        </w:rPr>
      </w:pPr>
      <w:r>
        <w:rPr>
          <w:sz w:val="24"/>
        </w:rPr>
        <w:t>Nepedagogický zamestnanec školy nosí rúško alebo ochranný štít. Pedagogický zamestnanec má odporučené nosiť rúško alebo ochranný štít pri výkone výchovno- vzdelávacieho procesu</w:t>
      </w:r>
      <w:r w:rsidR="00976A91">
        <w:rPr>
          <w:sz w:val="24"/>
        </w:rPr>
        <w:t>.</w:t>
      </w:r>
    </w:p>
    <w:p w:rsidR="008F1AFB" w:rsidRDefault="008F1AFB" w:rsidP="008F1AFB">
      <w:pPr>
        <w:pStyle w:val="Odsekzoznamu"/>
        <w:numPr>
          <w:ilvl w:val="2"/>
          <w:numId w:val="4"/>
        </w:numPr>
        <w:tabs>
          <w:tab w:val="left" w:pos="857"/>
        </w:tabs>
        <w:spacing w:before="6"/>
        <w:ind w:hanging="361"/>
        <w:rPr>
          <w:rFonts w:ascii="Symbol" w:hAnsi="Symbol"/>
          <w:sz w:val="24"/>
        </w:rPr>
      </w:pPr>
      <w:r>
        <w:rPr>
          <w:sz w:val="24"/>
        </w:rPr>
        <w:t>Pedagogický zamestnanec zabezpečí v miestnosti časté a intenzívne</w:t>
      </w:r>
      <w:r>
        <w:rPr>
          <w:spacing w:val="-12"/>
          <w:sz w:val="24"/>
        </w:rPr>
        <w:t xml:space="preserve"> </w:t>
      </w:r>
      <w:r>
        <w:rPr>
          <w:sz w:val="24"/>
        </w:rPr>
        <w:t>vetranie.</w:t>
      </w:r>
    </w:p>
    <w:p w:rsidR="008F1AFB" w:rsidRDefault="008F1AFB" w:rsidP="008F1AFB">
      <w:pPr>
        <w:pStyle w:val="Odsekzoznamu"/>
        <w:numPr>
          <w:ilvl w:val="2"/>
          <w:numId w:val="4"/>
        </w:numPr>
        <w:tabs>
          <w:tab w:val="left" w:pos="857"/>
        </w:tabs>
        <w:spacing w:before="138" w:line="352" w:lineRule="auto"/>
        <w:ind w:right="143"/>
        <w:rPr>
          <w:rFonts w:ascii="Symbol" w:hAnsi="Symbol"/>
          <w:sz w:val="24"/>
        </w:rPr>
      </w:pPr>
      <w:r>
        <w:rPr>
          <w:sz w:val="24"/>
        </w:rPr>
        <w:t>Pedagogický zamestnanec upozorňuje žiakov na dodržiavanie hygienických pravidiel pri kýchaní a</w:t>
      </w:r>
      <w:r>
        <w:rPr>
          <w:spacing w:val="-1"/>
          <w:sz w:val="24"/>
        </w:rPr>
        <w:t xml:space="preserve"> </w:t>
      </w:r>
      <w:r>
        <w:rPr>
          <w:sz w:val="24"/>
        </w:rPr>
        <w:t>kašľaní.</w:t>
      </w:r>
    </w:p>
    <w:p w:rsidR="008F1AFB" w:rsidRDefault="008F1AFB" w:rsidP="008F1AFB">
      <w:pPr>
        <w:pStyle w:val="Odsekzoznamu"/>
        <w:numPr>
          <w:ilvl w:val="2"/>
          <w:numId w:val="4"/>
        </w:numPr>
        <w:tabs>
          <w:tab w:val="left" w:pos="857"/>
        </w:tabs>
        <w:spacing w:before="7" w:line="355" w:lineRule="auto"/>
        <w:ind w:right="133"/>
        <w:rPr>
          <w:rFonts w:ascii="Symbol" w:hAnsi="Symbol"/>
          <w:sz w:val="24"/>
        </w:rPr>
      </w:pPr>
      <w:r>
        <w:rPr>
          <w:sz w:val="24"/>
        </w:rPr>
        <w:t>Pri návšteve toalety si žiak nasadí rúško. Po použití toalety si dezinfekčným mydlom z dávkovača umyje ruky a osuší jednorazovými papierovými utierkami. Potom si vydezinfikuje ruky. Žiak nepoužíva textilný</w:t>
      </w:r>
      <w:r>
        <w:rPr>
          <w:spacing w:val="-7"/>
          <w:sz w:val="24"/>
        </w:rPr>
        <w:t xml:space="preserve"> </w:t>
      </w:r>
      <w:r>
        <w:rPr>
          <w:sz w:val="24"/>
        </w:rPr>
        <w:t>uterák.</w:t>
      </w:r>
    </w:p>
    <w:p w:rsidR="008F1AFB" w:rsidRDefault="008F1AFB" w:rsidP="008F1AFB">
      <w:pPr>
        <w:pStyle w:val="Odsekzoznamu"/>
        <w:numPr>
          <w:ilvl w:val="2"/>
          <w:numId w:val="4"/>
        </w:numPr>
        <w:tabs>
          <w:tab w:val="left" w:pos="857"/>
        </w:tabs>
        <w:spacing w:before="8" w:line="350" w:lineRule="auto"/>
        <w:ind w:right="134"/>
        <w:rPr>
          <w:rFonts w:ascii="Symbol" w:hAnsi="Symbol"/>
          <w:sz w:val="24"/>
        </w:rPr>
      </w:pPr>
      <w:r>
        <w:rPr>
          <w:sz w:val="24"/>
        </w:rPr>
        <w:lastRenderedPageBreak/>
        <w:t>Pri odchode na školský dvor si žiak nasadí rúško. Žiaci sa nedržia za ruky, idú pokojne a dodržiavajú</w:t>
      </w:r>
      <w:r>
        <w:rPr>
          <w:spacing w:val="-2"/>
          <w:sz w:val="24"/>
        </w:rPr>
        <w:t xml:space="preserve"> </w:t>
      </w:r>
      <w:r>
        <w:rPr>
          <w:sz w:val="24"/>
        </w:rPr>
        <w:t>ro</w:t>
      </w:r>
      <w:r w:rsidR="00F35365">
        <w:rPr>
          <w:sz w:val="24"/>
        </w:rPr>
        <w:t>z</w:t>
      </w:r>
      <w:r>
        <w:rPr>
          <w:sz w:val="24"/>
        </w:rPr>
        <w:t>ostupy.</w:t>
      </w:r>
    </w:p>
    <w:p w:rsidR="008F1AFB" w:rsidRDefault="008F1AFB" w:rsidP="008F1AFB">
      <w:pPr>
        <w:pStyle w:val="Odsekzoznamu"/>
        <w:numPr>
          <w:ilvl w:val="2"/>
          <w:numId w:val="4"/>
        </w:numPr>
        <w:tabs>
          <w:tab w:val="left" w:pos="857"/>
        </w:tabs>
        <w:spacing w:before="13" w:line="355" w:lineRule="auto"/>
        <w:ind w:right="136"/>
        <w:rPr>
          <w:rFonts w:ascii="Symbol" w:hAnsi="Symbol"/>
          <w:sz w:val="24"/>
        </w:rPr>
      </w:pPr>
      <w:r>
        <w:rPr>
          <w:sz w:val="24"/>
        </w:rPr>
        <w:t>Upratovanie a dezinfekcia toaliet prebieha priebežne a podľa potreby</w:t>
      </w:r>
      <w:r w:rsidR="001B63B7">
        <w:rPr>
          <w:sz w:val="24"/>
        </w:rPr>
        <w:t>, najmenej však 2x denne</w:t>
      </w:r>
      <w:r>
        <w:rPr>
          <w:sz w:val="24"/>
        </w:rPr>
        <w:t>. Upratovací personál</w:t>
      </w:r>
      <w:r>
        <w:rPr>
          <w:spacing w:val="-9"/>
          <w:sz w:val="24"/>
        </w:rPr>
        <w:t xml:space="preserve"> </w:t>
      </w:r>
      <w:r>
        <w:rPr>
          <w:sz w:val="24"/>
        </w:rPr>
        <w:t>je</w:t>
      </w:r>
      <w:r>
        <w:rPr>
          <w:spacing w:val="-9"/>
          <w:sz w:val="24"/>
        </w:rPr>
        <w:t xml:space="preserve"> </w:t>
      </w:r>
      <w:r>
        <w:rPr>
          <w:sz w:val="24"/>
        </w:rPr>
        <w:t>informovaný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poučený</w:t>
      </w:r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sprísnených</w:t>
      </w:r>
      <w:r>
        <w:rPr>
          <w:spacing w:val="-6"/>
          <w:sz w:val="24"/>
        </w:rPr>
        <w:t xml:space="preserve"> </w:t>
      </w:r>
      <w:r>
        <w:rPr>
          <w:sz w:val="24"/>
        </w:rPr>
        <w:t>podmienkach</w:t>
      </w:r>
      <w:r>
        <w:rPr>
          <w:spacing w:val="-9"/>
          <w:sz w:val="24"/>
        </w:rPr>
        <w:t xml:space="preserve"> </w:t>
      </w:r>
      <w:r>
        <w:rPr>
          <w:sz w:val="24"/>
        </w:rPr>
        <w:t>upratovania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potrebe priebežného</w:t>
      </w:r>
      <w:r>
        <w:rPr>
          <w:spacing w:val="-7"/>
          <w:sz w:val="24"/>
        </w:rPr>
        <w:t xml:space="preserve"> </w:t>
      </w:r>
      <w:r>
        <w:rPr>
          <w:sz w:val="24"/>
        </w:rPr>
        <w:t>čistenia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dezinfekcie</w:t>
      </w:r>
      <w:r>
        <w:rPr>
          <w:spacing w:val="-8"/>
          <w:sz w:val="24"/>
        </w:rPr>
        <w:t xml:space="preserve"> </w:t>
      </w:r>
      <w:r>
        <w:rPr>
          <w:sz w:val="24"/>
        </w:rPr>
        <w:t>dotykových</w:t>
      </w:r>
      <w:r>
        <w:rPr>
          <w:spacing w:val="-6"/>
          <w:sz w:val="24"/>
        </w:rPr>
        <w:t xml:space="preserve"> </w:t>
      </w:r>
      <w:r>
        <w:rPr>
          <w:sz w:val="24"/>
        </w:rPr>
        <w:t>plôch,</w:t>
      </w:r>
      <w:r>
        <w:rPr>
          <w:spacing w:val="-7"/>
          <w:sz w:val="24"/>
        </w:rPr>
        <w:t xml:space="preserve"> </w:t>
      </w:r>
      <w:r>
        <w:rPr>
          <w:sz w:val="24"/>
        </w:rPr>
        <w:t>ostatných</w:t>
      </w:r>
      <w:r>
        <w:rPr>
          <w:spacing w:val="-7"/>
          <w:sz w:val="24"/>
        </w:rPr>
        <w:t xml:space="preserve"> </w:t>
      </w:r>
      <w:r>
        <w:rPr>
          <w:sz w:val="24"/>
        </w:rPr>
        <w:t>povrchov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predmetov.</w:t>
      </w:r>
    </w:p>
    <w:p w:rsidR="008F1AFB" w:rsidRDefault="008F1AFB" w:rsidP="008F1AFB">
      <w:pPr>
        <w:pStyle w:val="Odsekzoznamu"/>
        <w:numPr>
          <w:ilvl w:val="2"/>
          <w:numId w:val="4"/>
        </w:numPr>
        <w:tabs>
          <w:tab w:val="left" w:pos="857"/>
        </w:tabs>
        <w:spacing w:before="8" w:line="360" w:lineRule="auto"/>
        <w:ind w:right="135"/>
        <w:rPr>
          <w:rFonts w:ascii="Symbol" w:hAnsi="Symbol"/>
        </w:rPr>
      </w:pPr>
      <w:r>
        <w:rPr>
          <w:sz w:val="24"/>
        </w:rPr>
        <w:t>Smetné koše sú bez vrchného uzáveru, aby nebol fyzický kontakt rúk s košom pri zahadzovaní odpadu.</w:t>
      </w:r>
    </w:p>
    <w:p w:rsidR="008F1AFB" w:rsidRDefault="008F1AFB" w:rsidP="008F1AFB">
      <w:pPr>
        <w:pStyle w:val="Zkladntext"/>
        <w:spacing w:before="10"/>
        <w:rPr>
          <w:sz w:val="16"/>
        </w:rPr>
      </w:pPr>
    </w:p>
    <w:p w:rsidR="008F1AFB" w:rsidRPr="001B63B7" w:rsidRDefault="008F1AFB" w:rsidP="008F1AFB">
      <w:pPr>
        <w:pStyle w:val="Nadpis11"/>
        <w:jc w:val="center"/>
        <w:rPr>
          <w:color w:val="00B050"/>
        </w:rPr>
      </w:pPr>
      <w:bookmarkStart w:id="5" w:name="_TOC_250000"/>
      <w:r>
        <w:rPr>
          <w:b w:val="0"/>
          <w:color w:val="FF0000"/>
          <w:spacing w:val="-60"/>
          <w:shd w:val="clear" w:color="auto" w:fill="FFFF00"/>
        </w:rPr>
        <w:t xml:space="preserve"> </w:t>
      </w:r>
      <w:bookmarkEnd w:id="5"/>
      <w:r w:rsidRPr="001B63B7">
        <w:rPr>
          <w:color w:val="00B050"/>
          <w:shd w:val="clear" w:color="auto" w:fill="FFFF00"/>
        </w:rPr>
        <w:t>Čl. 5 Stravovanie v školskej jedálni</w:t>
      </w:r>
    </w:p>
    <w:p w:rsidR="008F1AFB" w:rsidRPr="001B63B7" w:rsidRDefault="008F1AFB" w:rsidP="008F1AFB">
      <w:pPr>
        <w:pStyle w:val="Zkladntext"/>
        <w:spacing w:before="10"/>
        <w:rPr>
          <w:b/>
          <w:color w:val="00B050"/>
          <w:sz w:val="35"/>
        </w:rPr>
      </w:pPr>
    </w:p>
    <w:p w:rsidR="008F1AFB" w:rsidRDefault="008F1AFB" w:rsidP="008F1AFB">
      <w:pPr>
        <w:pStyle w:val="Odsekzoznamu"/>
        <w:numPr>
          <w:ilvl w:val="2"/>
          <w:numId w:val="4"/>
        </w:numPr>
        <w:tabs>
          <w:tab w:val="left" w:pos="905"/>
        </w:tabs>
        <w:spacing w:line="355" w:lineRule="auto"/>
        <w:ind w:left="904" w:right="135"/>
        <w:rPr>
          <w:rFonts w:ascii="Symbol" w:hAnsi="Symbol"/>
          <w:sz w:val="24"/>
        </w:rPr>
      </w:pPr>
      <w:r>
        <w:rPr>
          <w:sz w:val="24"/>
        </w:rPr>
        <w:t>Školské stravovanie bude pre žiakov a zamestnancov školy zabezpečené v bežnej podobe. Stravovanie externých stravníkov a diétne stravovanie sa zabezpečovať nebude.</w:t>
      </w:r>
    </w:p>
    <w:p w:rsidR="008F1AFB" w:rsidRPr="001B63B7" w:rsidRDefault="008F1AFB" w:rsidP="008F1AFB">
      <w:pPr>
        <w:pStyle w:val="Odsekzoznamu"/>
        <w:numPr>
          <w:ilvl w:val="2"/>
          <w:numId w:val="4"/>
        </w:numPr>
        <w:tabs>
          <w:tab w:val="left" w:pos="856"/>
          <w:tab w:val="left" w:pos="857"/>
        </w:tabs>
        <w:spacing w:before="90" w:line="352" w:lineRule="auto"/>
        <w:ind w:right="135"/>
        <w:jc w:val="left"/>
        <w:rPr>
          <w:rFonts w:ascii="Symbol" w:hAnsi="Symbol"/>
          <w:sz w:val="24"/>
        </w:rPr>
      </w:pPr>
      <w:r>
        <w:rPr>
          <w:sz w:val="24"/>
        </w:rPr>
        <w:t xml:space="preserve">Výdaj jedla bude v rozmedzí </w:t>
      </w:r>
      <w:r>
        <w:rPr>
          <w:b/>
          <w:sz w:val="24"/>
        </w:rPr>
        <w:t>od 11:00 do 1</w:t>
      </w:r>
      <w:r w:rsidR="001B63B7">
        <w:rPr>
          <w:b/>
          <w:sz w:val="24"/>
        </w:rPr>
        <w:t>2</w:t>
      </w:r>
      <w:r>
        <w:rPr>
          <w:b/>
          <w:sz w:val="24"/>
        </w:rPr>
        <w:t>:</w:t>
      </w:r>
      <w:r w:rsidR="001B63B7">
        <w:rPr>
          <w:b/>
          <w:sz w:val="24"/>
        </w:rPr>
        <w:t>3</w:t>
      </w:r>
      <w:r>
        <w:rPr>
          <w:b/>
          <w:sz w:val="24"/>
        </w:rPr>
        <w:t xml:space="preserve">0 h </w:t>
      </w:r>
      <w:r>
        <w:rPr>
          <w:sz w:val="24"/>
        </w:rPr>
        <w:t>podľa harmonogramu pre</w:t>
      </w:r>
      <w:r>
        <w:rPr>
          <w:spacing w:val="-31"/>
          <w:sz w:val="24"/>
        </w:rPr>
        <w:t xml:space="preserve"> </w:t>
      </w:r>
      <w:r>
        <w:rPr>
          <w:sz w:val="24"/>
        </w:rPr>
        <w:t>jednotlivé skupiny žiakov a zamestnancov</w:t>
      </w:r>
      <w:r>
        <w:rPr>
          <w:spacing w:val="-7"/>
          <w:sz w:val="24"/>
        </w:rPr>
        <w:t xml:space="preserve"> </w:t>
      </w:r>
      <w:r>
        <w:rPr>
          <w:sz w:val="24"/>
        </w:rPr>
        <w:t>školy.</w:t>
      </w:r>
    </w:p>
    <w:p w:rsidR="001B63B7" w:rsidRPr="001B63B7" w:rsidRDefault="001B63B7" w:rsidP="008F1AFB">
      <w:pPr>
        <w:pStyle w:val="Odsekzoznamu"/>
        <w:numPr>
          <w:ilvl w:val="2"/>
          <w:numId w:val="4"/>
        </w:numPr>
        <w:tabs>
          <w:tab w:val="left" w:pos="856"/>
          <w:tab w:val="left" w:pos="857"/>
        </w:tabs>
        <w:spacing w:before="90" w:line="352" w:lineRule="auto"/>
        <w:ind w:right="135"/>
        <w:jc w:val="left"/>
        <w:rPr>
          <w:rFonts w:ascii="Symbol" w:hAnsi="Symbol"/>
          <w:sz w:val="24"/>
        </w:rPr>
      </w:pPr>
      <w:r>
        <w:rPr>
          <w:sz w:val="24"/>
        </w:rPr>
        <w:t>1.trieda 11:00</w:t>
      </w:r>
    </w:p>
    <w:p w:rsidR="001B63B7" w:rsidRPr="001B63B7" w:rsidRDefault="001B63B7" w:rsidP="008F1AFB">
      <w:pPr>
        <w:pStyle w:val="Odsekzoznamu"/>
        <w:numPr>
          <w:ilvl w:val="2"/>
          <w:numId w:val="4"/>
        </w:numPr>
        <w:tabs>
          <w:tab w:val="left" w:pos="856"/>
          <w:tab w:val="left" w:pos="857"/>
        </w:tabs>
        <w:spacing w:before="90" w:line="352" w:lineRule="auto"/>
        <w:ind w:right="135"/>
        <w:jc w:val="left"/>
        <w:rPr>
          <w:rFonts w:ascii="Symbol" w:hAnsi="Symbol"/>
          <w:sz w:val="24"/>
        </w:rPr>
      </w:pPr>
      <w:r>
        <w:rPr>
          <w:sz w:val="24"/>
        </w:rPr>
        <w:t>2.trieda 11:20</w:t>
      </w:r>
    </w:p>
    <w:p w:rsidR="001B63B7" w:rsidRPr="001B63B7" w:rsidRDefault="001B63B7" w:rsidP="008F1AFB">
      <w:pPr>
        <w:pStyle w:val="Odsekzoznamu"/>
        <w:numPr>
          <w:ilvl w:val="2"/>
          <w:numId w:val="4"/>
        </w:numPr>
        <w:tabs>
          <w:tab w:val="left" w:pos="856"/>
          <w:tab w:val="left" w:pos="857"/>
        </w:tabs>
        <w:spacing w:before="90" w:line="352" w:lineRule="auto"/>
        <w:ind w:right="135"/>
        <w:jc w:val="left"/>
        <w:rPr>
          <w:rFonts w:ascii="Symbol" w:hAnsi="Symbol"/>
          <w:sz w:val="24"/>
        </w:rPr>
      </w:pPr>
      <w:r>
        <w:rPr>
          <w:sz w:val="24"/>
        </w:rPr>
        <w:t>3.trieda 11:40</w:t>
      </w:r>
    </w:p>
    <w:p w:rsidR="001B63B7" w:rsidRDefault="001B63B7" w:rsidP="008F1AFB">
      <w:pPr>
        <w:pStyle w:val="Odsekzoznamu"/>
        <w:numPr>
          <w:ilvl w:val="2"/>
          <w:numId w:val="4"/>
        </w:numPr>
        <w:tabs>
          <w:tab w:val="left" w:pos="856"/>
          <w:tab w:val="left" w:pos="857"/>
        </w:tabs>
        <w:spacing w:before="90" w:line="352" w:lineRule="auto"/>
        <w:ind w:right="135"/>
        <w:jc w:val="left"/>
        <w:rPr>
          <w:rFonts w:ascii="Symbol" w:hAnsi="Symbol"/>
          <w:sz w:val="24"/>
        </w:rPr>
      </w:pPr>
      <w:r>
        <w:rPr>
          <w:sz w:val="24"/>
        </w:rPr>
        <w:t xml:space="preserve">4.trieda 12:00 </w:t>
      </w:r>
    </w:p>
    <w:p w:rsidR="008F1AFB" w:rsidRDefault="008F1AFB" w:rsidP="008F1AFB">
      <w:pPr>
        <w:pStyle w:val="Odsekzoznamu"/>
        <w:numPr>
          <w:ilvl w:val="2"/>
          <w:numId w:val="4"/>
        </w:numPr>
        <w:tabs>
          <w:tab w:val="left" w:pos="856"/>
          <w:tab w:val="left" w:pos="857"/>
        </w:tabs>
        <w:spacing w:before="9" w:line="350" w:lineRule="auto"/>
        <w:ind w:right="134"/>
        <w:jc w:val="left"/>
        <w:rPr>
          <w:rFonts w:ascii="Symbol" w:hAnsi="Symbol"/>
          <w:b/>
          <w:sz w:val="24"/>
        </w:rPr>
      </w:pPr>
      <w:r>
        <w:rPr>
          <w:sz w:val="24"/>
        </w:rPr>
        <w:t xml:space="preserve">Žiaci v skupinách sa budú stravovať v upravených priestoroch školskej jedálne. Pri jednom stole </w:t>
      </w:r>
      <w:r>
        <w:rPr>
          <w:b/>
          <w:sz w:val="24"/>
        </w:rPr>
        <w:t>sedia 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žiaci.</w:t>
      </w:r>
    </w:p>
    <w:p w:rsidR="008F1AFB" w:rsidRDefault="008F1AFB" w:rsidP="008F1AFB">
      <w:pPr>
        <w:pStyle w:val="Odsekzoznamu"/>
        <w:numPr>
          <w:ilvl w:val="2"/>
          <w:numId w:val="4"/>
        </w:numPr>
        <w:tabs>
          <w:tab w:val="left" w:pos="856"/>
          <w:tab w:val="left" w:pos="857"/>
        </w:tabs>
        <w:spacing w:before="13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Pred vstupom do školskej jedálne si žiaci vydezinfikujú</w:t>
      </w:r>
      <w:r>
        <w:rPr>
          <w:spacing w:val="-4"/>
          <w:sz w:val="24"/>
        </w:rPr>
        <w:t xml:space="preserve"> </w:t>
      </w:r>
      <w:r>
        <w:rPr>
          <w:sz w:val="24"/>
        </w:rPr>
        <w:t>ruky.</w:t>
      </w:r>
    </w:p>
    <w:p w:rsidR="008F1AFB" w:rsidRDefault="008F1AFB" w:rsidP="008F1AFB">
      <w:pPr>
        <w:pStyle w:val="Odsekzoznamu"/>
        <w:numPr>
          <w:ilvl w:val="2"/>
          <w:numId w:val="4"/>
        </w:numPr>
        <w:tabs>
          <w:tab w:val="left" w:pos="917"/>
        </w:tabs>
        <w:spacing w:before="136" w:line="352" w:lineRule="auto"/>
        <w:ind w:right="141"/>
        <w:rPr>
          <w:rFonts w:ascii="Symbol" w:hAnsi="Symbol"/>
          <w:sz w:val="24"/>
        </w:rPr>
      </w:pPr>
      <w:r>
        <w:tab/>
      </w:r>
      <w:r>
        <w:rPr>
          <w:sz w:val="24"/>
        </w:rPr>
        <w:t>Stravu bude vydávať personál školskej jedálne na podnose spolu s čistým príborom. Žiaci si sami jedlo a pitie nedokladajú a neberú si ani</w:t>
      </w:r>
      <w:r>
        <w:rPr>
          <w:spacing w:val="-2"/>
          <w:sz w:val="24"/>
        </w:rPr>
        <w:t xml:space="preserve"> </w:t>
      </w:r>
      <w:r>
        <w:rPr>
          <w:sz w:val="24"/>
        </w:rPr>
        <w:t>príbory.</w:t>
      </w:r>
    </w:p>
    <w:p w:rsidR="008F1AFB" w:rsidRDefault="008F1AFB" w:rsidP="008F1AFB">
      <w:pPr>
        <w:pStyle w:val="Odsekzoznamu"/>
        <w:numPr>
          <w:ilvl w:val="2"/>
          <w:numId w:val="4"/>
        </w:numPr>
        <w:tabs>
          <w:tab w:val="left" w:pos="857"/>
          <w:tab w:val="left" w:pos="917"/>
        </w:tabs>
        <w:spacing w:before="2" w:line="350" w:lineRule="auto"/>
        <w:ind w:right="132"/>
        <w:rPr>
          <w:rFonts w:ascii="Symbol" w:hAnsi="Symbol"/>
          <w:sz w:val="24"/>
        </w:rPr>
      </w:pPr>
      <w:r w:rsidRPr="001B63B7">
        <w:rPr>
          <w:sz w:val="24"/>
        </w:rPr>
        <w:t xml:space="preserve">Do priestorov školskej jedálne vstupujú žiaci spolu s pedagógom, ktorý v danej triede vyučuje. Na  obed  majú  žiaci  max.  20  minút,  aby  sa  vystriedali  všetky  skupiny  v stanovenom časovom rozmedzí. </w:t>
      </w:r>
    </w:p>
    <w:p w:rsidR="00F35365" w:rsidRPr="00F35365" w:rsidRDefault="008F1AFB" w:rsidP="008F1AFB">
      <w:pPr>
        <w:pStyle w:val="Odsekzoznamu"/>
        <w:numPr>
          <w:ilvl w:val="2"/>
          <w:numId w:val="4"/>
        </w:numPr>
        <w:tabs>
          <w:tab w:val="left" w:pos="917"/>
        </w:tabs>
        <w:spacing w:before="2" w:line="350" w:lineRule="auto"/>
        <w:ind w:right="132"/>
        <w:rPr>
          <w:rFonts w:ascii="Symbol" w:hAnsi="Symbol"/>
          <w:sz w:val="24"/>
        </w:rPr>
      </w:pPr>
      <w:r w:rsidRPr="001B63B7">
        <w:rPr>
          <w:sz w:val="24"/>
        </w:rPr>
        <w:tab/>
        <w:t xml:space="preserve">Prevádzka školskej jedálne sa riadi podľa schváleného dodatku k Prevádzkovému </w:t>
      </w:r>
      <w:r w:rsidR="00F35365">
        <w:rPr>
          <w:sz w:val="24"/>
        </w:rPr>
        <w:t xml:space="preserve"> </w:t>
      </w:r>
    </w:p>
    <w:p w:rsidR="008F1AFB" w:rsidRDefault="00F35365" w:rsidP="00F35365">
      <w:pPr>
        <w:pStyle w:val="Odsekzoznamu"/>
        <w:tabs>
          <w:tab w:val="left" w:pos="917"/>
        </w:tabs>
        <w:spacing w:before="2" w:line="350" w:lineRule="auto"/>
        <w:ind w:right="132" w:firstLine="0"/>
        <w:jc w:val="left"/>
        <w:rPr>
          <w:rFonts w:ascii="Symbol" w:hAnsi="Symbol"/>
          <w:sz w:val="24"/>
        </w:rPr>
      </w:pPr>
      <w:r>
        <w:rPr>
          <w:sz w:val="24"/>
        </w:rPr>
        <w:t>p</w:t>
      </w:r>
      <w:r w:rsidR="008F1AFB" w:rsidRPr="001B63B7">
        <w:rPr>
          <w:sz w:val="24"/>
        </w:rPr>
        <w:t>oriadku</w:t>
      </w:r>
      <w:r>
        <w:rPr>
          <w:sz w:val="24"/>
        </w:rPr>
        <w:t xml:space="preserve"> </w:t>
      </w:r>
      <w:r w:rsidR="008F1AFB" w:rsidRPr="001B63B7">
        <w:rPr>
          <w:rFonts w:ascii="Symbol" w:hAnsi="Symbol"/>
          <w:sz w:val="24"/>
        </w:rPr>
        <w:t></w:t>
      </w:r>
    </w:p>
    <w:p w:rsidR="001B63B7" w:rsidRDefault="001B63B7" w:rsidP="001B63B7">
      <w:pPr>
        <w:tabs>
          <w:tab w:val="left" w:pos="917"/>
        </w:tabs>
        <w:spacing w:before="2" w:line="350" w:lineRule="auto"/>
        <w:ind w:right="132"/>
        <w:rPr>
          <w:rFonts w:ascii="Symbol" w:hAnsi="Symbol"/>
          <w:sz w:val="24"/>
        </w:rPr>
      </w:pPr>
    </w:p>
    <w:p w:rsidR="001B63B7" w:rsidRDefault="001B63B7" w:rsidP="001B63B7">
      <w:pPr>
        <w:tabs>
          <w:tab w:val="left" w:pos="917"/>
        </w:tabs>
        <w:spacing w:before="2" w:line="350" w:lineRule="auto"/>
        <w:ind w:right="132"/>
        <w:rPr>
          <w:rFonts w:ascii="Symbol" w:hAnsi="Symbol"/>
          <w:sz w:val="24"/>
        </w:rPr>
      </w:pPr>
    </w:p>
    <w:p w:rsidR="001B63B7" w:rsidRPr="001B63B7" w:rsidRDefault="001B63B7" w:rsidP="001B63B7">
      <w:pPr>
        <w:tabs>
          <w:tab w:val="left" w:pos="917"/>
        </w:tabs>
        <w:spacing w:before="2" w:line="350" w:lineRule="auto"/>
        <w:ind w:right="132"/>
        <w:rPr>
          <w:rFonts w:ascii="Symbol" w:hAnsi="Symbol"/>
          <w:sz w:val="24"/>
        </w:rPr>
      </w:pPr>
    </w:p>
    <w:p w:rsidR="008F1AFB" w:rsidRDefault="008F1AFB" w:rsidP="008F1AFB">
      <w:pPr>
        <w:pStyle w:val="Zkladntext"/>
        <w:spacing w:before="6"/>
        <w:rPr>
          <w:sz w:val="25"/>
        </w:rPr>
      </w:pPr>
    </w:p>
    <w:p w:rsidR="008F1AFB" w:rsidRPr="001B63B7" w:rsidRDefault="008F1AFB" w:rsidP="008F1AFB">
      <w:pPr>
        <w:spacing w:before="95"/>
        <w:jc w:val="center"/>
        <w:rPr>
          <w:b/>
          <w:color w:val="00B050"/>
          <w:sz w:val="24"/>
        </w:rPr>
      </w:pPr>
      <w:r w:rsidRPr="001B63B7">
        <w:rPr>
          <w:b/>
          <w:color w:val="00B050"/>
          <w:sz w:val="24"/>
          <w:shd w:val="clear" w:color="auto" w:fill="FFFF00"/>
        </w:rPr>
        <w:lastRenderedPageBreak/>
        <w:t>Čl. 6 Pri podozrení na ochorenie</w:t>
      </w:r>
    </w:p>
    <w:p w:rsidR="008F1AFB" w:rsidRDefault="008F1AFB" w:rsidP="008F1AFB">
      <w:pPr>
        <w:pStyle w:val="Zkladntext"/>
        <w:spacing w:before="1"/>
        <w:rPr>
          <w:b/>
          <w:sz w:val="36"/>
        </w:rPr>
      </w:pPr>
    </w:p>
    <w:p w:rsidR="008F1AFB" w:rsidRDefault="008F1AFB" w:rsidP="008F1AFB">
      <w:pPr>
        <w:pStyle w:val="Odsekzoznamu"/>
        <w:numPr>
          <w:ilvl w:val="0"/>
          <w:numId w:val="10"/>
        </w:numPr>
        <w:tabs>
          <w:tab w:val="left" w:pos="379"/>
        </w:tabs>
        <w:spacing w:before="1" w:line="360" w:lineRule="auto"/>
        <w:ind w:right="139" w:firstLine="0"/>
        <w:jc w:val="both"/>
        <w:rPr>
          <w:sz w:val="24"/>
        </w:rPr>
      </w:pPr>
      <w:r>
        <w:rPr>
          <w:sz w:val="24"/>
        </w:rPr>
        <w:t>Nikto s príznakmi infekcie dýchacích ciest, ktoré by mohli zodpovedať známym príznakom COVID-19</w:t>
      </w:r>
      <w:r>
        <w:rPr>
          <w:spacing w:val="-14"/>
          <w:sz w:val="24"/>
        </w:rPr>
        <w:t xml:space="preserve"> </w:t>
      </w:r>
      <w:r>
        <w:rPr>
          <w:sz w:val="24"/>
        </w:rPr>
        <w:t>(zvýšená</w:t>
      </w:r>
      <w:r>
        <w:rPr>
          <w:spacing w:val="-14"/>
          <w:sz w:val="24"/>
        </w:rPr>
        <w:t xml:space="preserve"> </w:t>
      </w:r>
      <w:r>
        <w:rPr>
          <w:sz w:val="24"/>
        </w:rPr>
        <w:t>telesná</w:t>
      </w:r>
      <w:r>
        <w:rPr>
          <w:spacing w:val="-15"/>
          <w:sz w:val="24"/>
        </w:rPr>
        <w:t xml:space="preserve"> </w:t>
      </w:r>
      <w:r>
        <w:rPr>
          <w:sz w:val="24"/>
        </w:rPr>
        <w:t>teplota,</w:t>
      </w:r>
      <w:r>
        <w:rPr>
          <w:spacing w:val="-14"/>
          <w:sz w:val="24"/>
        </w:rPr>
        <w:t xml:space="preserve"> </w:t>
      </w:r>
      <w:r>
        <w:rPr>
          <w:sz w:val="24"/>
        </w:rPr>
        <w:t>kašeľ,</w:t>
      </w:r>
      <w:r>
        <w:rPr>
          <w:spacing w:val="-13"/>
          <w:sz w:val="24"/>
        </w:rPr>
        <w:t xml:space="preserve"> </w:t>
      </w:r>
      <w:r>
        <w:rPr>
          <w:sz w:val="24"/>
        </w:rPr>
        <w:t>zvracanie,</w:t>
      </w:r>
      <w:r>
        <w:rPr>
          <w:spacing w:val="-14"/>
          <w:sz w:val="24"/>
        </w:rPr>
        <w:t xml:space="preserve"> </w:t>
      </w:r>
      <w:r>
        <w:rPr>
          <w:sz w:val="24"/>
        </w:rPr>
        <w:t>kožná</w:t>
      </w:r>
      <w:r>
        <w:rPr>
          <w:spacing w:val="-14"/>
          <w:sz w:val="24"/>
        </w:rPr>
        <w:t xml:space="preserve"> </w:t>
      </w:r>
      <w:r>
        <w:rPr>
          <w:sz w:val="24"/>
        </w:rPr>
        <w:t>vyrážka,</w:t>
      </w:r>
      <w:r>
        <w:rPr>
          <w:spacing w:val="-14"/>
          <w:sz w:val="24"/>
        </w:rPr>
        <w:t xml:space="preserve"> </w:t>
      </w:r>
      <w:r>
        <w:rPr>
          <w:sz w:val="24"/>
        </w:rPr>
        <w:t>hnačky,</w:t>
      </w:r>
      <w:r>
        <w:rPr>
          <w:spacing w:val="-13"/>
          <w:sz w:val="24"/>
        </w:rPr>
        <w:t xml:space="preserve"> </w:t>
      </w:r>
      <w:r>
        <w:rPr>
          <w:sz w:val="24"/>
        </w:rPr>
        <w:t>náhla</w:t>
      </w:r>
      <w:r>
        <w:rPr>
          <w:spacing w:val="-15"/>
          <w:sz w:val="24"/>
        </w:rPr>
        <w:t xml:space="preserve"> </w:t>
      </w:r>
      <w:r>
        <w:rPr>
          <w:sz w:val="24"/>
        </w:rPr>
        <w:t>strata</w:t>
      </w:r>
      <w:r>
        <w:rPr>
          <w:spacing w:val="-12"/>
          <w:sz w:val="24"/>
        </w:rPr>
        <w:t xml:space="preserve"> </w:t>
      </w:r>
      <w:r>
        <w:rPr>
          <w:sz w:val="24"/>
        </w:rPr>
        <w:t>chuti a čuchu, iný príznak akútnej infekcie dýchacích ciest) nesmie vstúpiť do priestorov základnej školy.</w:t>
      </w:r>
    </w:p>
    <w:p w:rsidR="008F1AFB" w:rsidRDefault="008F1AFB" w:rsidP="008F1AFB">
      <w:pPr>
        <w:pStyle w:val="Zkladntext"/>
        <w:spacing w:before="2"/>
      </w:pPr>
    </w:p>
    <w:p w:rsidR="008F1AFB" w:rsidRDefault="008F1AFB" w:rsidP="008F1AFB">
      <w:pPr>
        <w:pStyle w:val="Odsekzoznamu"/>
        <w:numPr>
          <w:ilvl w:val="0"/>
          <w:numId w:val="10"/>
        </w:numPr>
        <w:tabs>
          <w:tab w:val="left" w:pos="427"/>
        </w:tabs>
        <w:spacing w:line="360" w:lineRule="auto"/>
        <w:ind w:right="134" w:firstLine="0"/>
        <w:jc w:val="both"/>
        <w:rPr>
          <w:sz w:val="24"/>
        </w:rPr>
      </w:pPr>
      <w:r>
        <w:rPr>
          <w:sz w:val="24"/>
        </w:rPr>
        <w:t>Ak žiak v priebehu dňa vykazuje niektorý z možných príznakov COVID-19, je nutné umiestniť ho do samostatnej miestnosti a kontaktovať zákonných zástupcov, ktorí ho bezodkladne vyzdvihnú. O podozrení na nákazu COVID – 19 základná škola informuje príslušný RÚVZ tak, ako je to v prípade iných infekčných</w:t>
      </w:r>
      <w:r>
        <w:rPr>
          <w:spacing w:val="-8"/>
          <w:sz w:val="24"/>
        </w:rPr>
        <w:t xml:space="preserve"> </w:t>
      </w:r>
      <w:r>
        <w:rPr>
          <w:sz w:val="24"/>
        </w:rPr>
        <w:t>ochorení.</w:t>
      </w:r>
    </w:p>
    <w:p w:rsidR="008F1AFB" w:rsidRDefault="008F1AFB" w:rsidP="008F1AFB">
      <w:pPr>
        <w:pStyle w:val="Zkladntext"/>
        <w:spacing w:before="6"/>
      </w:pPr>
    </w:p>
    <w:p w:rsidR="008F1AFB" w:rsidRDefault="008F1AFB" w:rsidP="008F1AFB">
      <w:pPr>
        <w:pStyle w:val="Odsekzoznamu"/>
        <w:numPr>
          <w:ilvl w:val="0"/>
          <w:numId w:val="10"/>
        </w:numPr>
        <w:tabs>
          <w:tab w:val="left" w:pos="377"/>
        </w:tabs>
        <w:spacing w:line="360" w:lineRule="auto"/>
        <w:ind w:right="133" w:firstLine="0"/>
        <w:jc w:val="both"/>
        <w:rPr>
          <w:sz w:val="24"/>
        </w:rPr>
      </w:pPr>
      <w:r>
        <w:rPr>
          <w:sz w:val="24"/>
        </w:rPr>
        <w:t>Ak sa u zamestnanca základnej školy objavia príznaky nákazy COVID – 19 v priebehu jeho pracovného dňa, bezodkladne o tom informuje riaditeľ</w:t>
      </w:r>
      <w:r w:rsidR="001B63B7">
        <w:rPr>
          <w:sz w:val="24"/>
        </w:rPr>
        <w:t>ku</w:t>
      </w:r>
      <w:r>
        <w:rPr>
          <w:sz w:val="24"/>
        </w:rPr>
        <w:t xml:space="preserve"> školy a opustí školu v najkratšom možnom čase s použitím</w:t>
      </w:r>
      <w:r>
        <w:rPr>
          <w:spacing w:val="-5"/>
          <w:sz w:val="24"/>
        </w:rPr>
        <w:t xml:space="preserve"> </w:t>
      </w:r>
      <w:r>
        <w:rPr>
          <w:sz w:val="24"/>
        </w:rPr>
        <w:t>rúška.</w:t>
      </w:r>
    </w:p>
    <w:p w:rsidR="008F1AFB" w:rsidRDefault="008F1AFB" w:rsidP="008F1AFB">
      <w:pPr>
        <w:pStyle w:val="Zkladntext"/>
        <w:spacing w:before="10"/>
        <w:rPr>
          <w:sz w:val="16"/>
        </w:rPr>
      </w:pPr>
    </w:p>
    <w:p w:rsidR="008F1AFB" w:rsidRPr="001B63B7" w:rsidRDefault="008F1AFB" w:rsidP="008F1AFB">
      <w:pPr>
        <w:pStyle w:val="Nadpis11"/>
        <w:jc w:val="center"/>
        <w:rPr>
          <w:color w:val="00B050"/>
        </w:rPr>
      </w:pPr>
      <w:r>
        <w:rPr>
          <w:b w:val="0"/>
          <w:color w:val="FF0000"/>
          <w:spacing w:val="-60"/>
          <w:shd w:val="clear" w:color="auto" w:fill="FFFF00"/>
        </w:rPr>
        <w:t xml:space="preserve"> </w:t>
      </w:r>
      <w:r w:rsidRPr="001B63B7">
        <w:rPr>
          <w:color w:val="00B050"/>
          <w:shd w:val="clear" w:color="auto" w:fill="FFFF00"/>
        </w:rPr>
        <w:t>Čl. 7 Záverečné ustanovenia</w:t>
      </w:r>
    </w:p>
    <w:p w:rsidR="008F1AFB" w:rsidRPr="001B63B7" w:rsidRDefault="008F1AFB" w:rsidP="008F1AFB">
      <w:pPr>
        <w:pStyle w:val="Zkladntext"/>
        <w:spacing w:before="10"/>
        <w:rPr>
          <w:b/>
          <w:color w:val="00B050"/>
          <w:sz w:val="35"/>
        </w:rPr>
      </w:pPr>
    </w:p>
    <w:p w:rsidR="008F1AFB" w:rsidRDefault="008F1AFB" w:rsidP="008F1AFB">
      <w:pPr>
        <w:pStyle w:val="Odsekzoznamu"/>
        <w:numPr>
          <w:ilvl w:val="0"/>
          <w:numId w:val="9"/>
        </w:numPr>
        <w:tabs>
          <w:tab w:val="left" w:pos="391"/>
        </w:tabs>
        <w:spacing w:before="1" w:line="360" w:lineRule="auto"/>
        <w:ind w:right="137" w:firstLine="0"/>
        <w:rPr>
          <w:sz w:val="24"/>
        </w:rPr>
      </w:pPr>
      <w:r>
        <w:rPr>
          <w:sz w:val="24"/>
        </w:rPr>
        <w:t>Prevádzkový poriadok a vnútorný režim školy je záväzný pre všetkých žiakov, zákonných zástupcov a zamestnancov</w:t>
      </w:r>
      <w:r>
        <w:rPr>
          <w:spacing w:val="-2"/>
          <w:sz w:val="24"/>
        </w:rPr>
        <w:t xml:space="preserve"> </w:t>
      </w:r>
      <w:r>
        <w:rPr>
          <w:sz w:val="24"/>
        </w:rPr>
        <w:t>školy.</w:t>
      </w:r>
    </w:p>
    <w:p w:rsidR="008F1AFB" w:rsidRDefault="008F1AFB" w:rsidP="008F1AFB">
      <w:pPr>
        <w:pStyle w:val="Zkladntext"/>
        <w:spacing w:before="5"/>
      </w:pPr>
    </w:p>
    <w:p w:rsidR="008F1AFB" w:rsidRDefault="008F1AFB" w:rsidP="008F1AFB">
      <w:pPr>
        <w:pStyle w:val="Odsekzoznamu"/>
        <w:numPr>
          <w:ilvl w:val="0"/>
          <w:numId w:val="9"/>
        </w:numPr>
        <w:tabs>
          <w:tab w:val="left" w:pos="483"/>
        </w:tabs>
        <w:spacing w:line="360" w:lineRule="auto"/>
        <w:ind w:right="139" w:firstLine="0"/>
        <w:rPr>
          <w:sz w:val="24"/>
        </w:rPr>
      </w:pPr>
      <w:r>
        <w:rPr>
          <w:sz w:val="24"/>
        </w:rPr>
        <w:t xml:space="preserve">Pedagogický zamestnanec / triedny učiteľ je povinný preukázateľne oboznámiť s </w:t>
      </w:r>
      <w:r w:rsidR="00F35365">
        <w:rPr>
          <w:sz w:val="24"/>
        </w:rPr>
        <w:t xml:space="preserve">  </w:t>
      </w:r>
      <w:r>
        <w:rPr>
          <w:sz w:val="24"/>
        </w:rPr>
        <w:t>Prevádzkovým poriadkom a vnútorným režimom školy žiakov danej</w:t>
      </w:r>
      <w:r>
        <w:rPr>
          <w:spacing w:val="-7"/>
          <w:sz w:val="24"/>
        </w:rPr>
        <w:t xml:space="preserve"> </w:t>
      </w:r>
      <w:r>
        <w:rPr>
          <w:sz w:val="24"/>
        </w:rPr>
        <w:t>skupiny.</w:t>
      </w:r>
    </w:p>
    <w:p w:rsidR="008F1AFB" w:rsidRDefault="008F1AFB" w:rsidP="008F1AFB">
      <w:pPr>
        <w:pStyle w:val="Zkladntext"/>
        <w:spacing w:before="2"/>
      </w:pPr>
    </w:p>
    <w:p w:rsidR="00F35365" w:rsidRDefault="008F1AFB" w:rsidP="008F1AFB">
      <w:pPr>
        <w:pStyle w:val="Odsekzoznamu"/>
        <w:numPr>
          <w:ilvl w:val="0"/>
          <w:numId w:val="9"/>
        </w:numPr>
        <w:tabs>
          <w:tab w:val="left" w:pos="413"/>
        </w:tabs>
        <w:spacing w:line="360" w:lineRule="auto"/>
        <w:ind w:right="139" w:firstLine="0"/>
        <w:rPr>
          <w:sz w:val="24"/>
        </w:rPr>
      </w:pPr>
      <w:r>
        <w:rPr>
          <w:sz w:val="24"/>
        </w:rPr>
        <w:t xml:space="preserve">Riaditeľka školy </w:t>
      </w:r>
      <w:r w:rsidR="00F35365">
        <w:rPr>
          <w:sz w:val="24"/>
        </w:rPr>
        <w:t>oboznámi</w:t>
      </w:r>
      <w:r>
        <w:rPr>
          <w:sz w:val="24"/>
        </w:rPr>
        <w:t xml:space="preserve"> Prevádzkový</w:t>
      </w:r>
      <w:r w:rsidR="00F35365">
        <w:rPr>
          <w:sz w:val="24"/>
        </w:rPr>
        <w:t>m</w:t>
      </w:r>
      <w:r>
        <w:rPr>
          <w:sz w:val="24"/>
        </w:rPr>
        <w:t xml:space="preserve"> poriadk</w:t>
      </w:r>
      <w:r w:rsidR="00F35365">
        <w:rPr>
          <w:sz w:val="24"/>
        </w:rPr>
        <w:t>om</w:t>
      </w:r>
      <w:r>
        <w:rPr>
          <w:sz w:val="24"/>
        </w:rPr>
        <w:t xml:space="preserve"> a vnútorný</w:t>
      </w:r>
      <w:r w:rsidR="00F35365">
        <w:rPr>
          <w:sz w:val="24"/>
        </w:rPr>
        <w:t>m</w:t>
      </w:r>
      <w:r>
        <w:rPr>
          <w:sz w:val="24"/>
        </w:rPr>
        <w:t xml:space="preserve"> režim</w:t>
      </w:r>
      <w:r w:rsidR="00F35365">
        <w:rPr>
          <w:sz w:val="24"/>
        </w:rPr>
        <w:t>om</w:t>
      </w:r>
      <w:r>
        <w:rPr>
          <w:sz w:val="24"/>
        </w:rPr>
        <w:t xml:space="preserve"> školy </w:t>
      </w:r>
    </w:p>
    <w:p w:rsidR="00F35365" w:rsidRPr="00F35365" w:rsidRDefault="00F35365" w:rsidP="00F35365">
      <w:pPr>
        <w:pStyle w:val="Odsekzoznamu"/>
        <w:rPr>
          <w:sz w:val="24"/>
        </w:rPr>
      </w:pPr>
    </w:p>
    <w:p w:rsidR="008F1AFB" w:rsidRDefault="00F35365" w:rsidP="00F35365">
      <w:pPr>
        <w:pStyle w:val="Odsekzoznamu"/>
        <w:tabs>
          <w:tab w:val="left" w:pos="413"/>
        </w:tabs>
        <w:spacing w:line="360" w:lineRule="auto"/>
        <w:ind w:left="136" w:right="139" w:firstLine="0"/>
        <w:jc w:val="left"/>
        <w:rPr>
          <w:sz w:val="24"/>
        </w:rPr>
      </w:pPr>
      <w:r>
        <w:rPr>
          <w:sz w:val="24"/>
        </w:rPr>
        <w:t xml:space="preserve">     </w:t>
      </w:r>
      <w:r w:rsidR="008F1AFB">
        <w:rPr>
          <w:sz w:val="24"/>
        </w:rPr>
        <w:t>zákonných zástupcov</w:t>
      </w:r>
      <w:r w:rsidR="008F1AFB">
        <w:rPr>
          <w:spacing w:val="-8"/>
          <w:sz w:val="24"/>
        </w:rPr>
        <w:t xml:space="preserve"> </w:t>
      </w:r>
      <w:r w:rsidR="008F1AFB">
        <w:rPr>
          <w:sz w:val="24"/>
        </w:rPr>
        <w:t>žiakov.</w:t>
      </w:r>
    </w:p>
    <w:p w:rsidR="008F1AFB" w:rsidRDefault="008F1AFB" w:rsidP="008F1AFB">
      <w:pPr>
        <w:pStyle w:val="Zkladntext"/>
        <w:spacing w:before="5"/>
      </w:pPr>
    </w:p>
    <w:p w:rsidR="008F1AFB" w:rsidRDefault="008F1AFB" w:rsidP="008F1AFB">
      <w:pPr>
        <w:pStyle w:val="Odsekzoznamu"/>
        <w:numPr>
          <w:ilvl w:val="0"/>
          <w:numId w:val="9"/>
        </w:numPr>
        <w:tabs>
          <w:tab w:val="left" w:pos="387"/>
        </w:tabs>
        <w:spacing w:line="360" w:lineRule="auto"/>
        <w:ind w:right="137" w:firstLine="0"/>
        <w:rPr>
          <w:sz w:val="24"/>
        </w:rPr>
      </w:pPr>
      <w:r>
        <w:rPr>
          <w:sz w:val="24"/>
        </w:rPr>
        <w:t>Tento Prevádzkový poriadok a vnútorný režim školy nadobúda účinnosť 1.júna 2020. Platí do 30.júna 2020.</w:t>
      </w:r>
    </w:p>
    <w:p w:rsidR="008F1AFB" w:rsidRDefault="008F1AFB" w:rsidP="008F1AFB">
      <w:pPr>
        <w:pStyle w:val="Zkladntext"/>
        <w:rPr>
          <w:sz w:val="26"/>
        </w:rPr>
      </w:pPr>
    </w:p>
    <w:p w:rsidR="008F1AFB" w:rsidRDefault="008F1AFB" w:rsidP="008F1AFB">
      <w:pPr>
        <w:pStyle w:val="Zkladntext"/>
        <w:ind w:left="136"/>
      </w:pPr>
      <w:r>
        <w:t>V</w:t>
      </w:r>
      <w:r w:rsidR="001B63B7">
        <w:t xml:space="preserve"> Šarišských Michaľanoch </w:t>
      </w:r>
      <w:r>
        <w:t xml:space="preserve"> 2</w:t>
      </w:r>
      <w:r w:rsidR="001B63B7">
        <w:t>8</w:t>
      </w:r>
      <w:r>
        <w:t>. mája 2020</w:t>
      </w:r>
    </w:p>
    <w:p w:rsidR="008F1AFB" w:rsidRDefault="008F1AFB" w:rsidP="008F1AFB">
      <w:pPr>
        <w:pStyle w:val="Zkladntext"/>
        <w:rPr>
          <w:sz w:val="26"/>
        </w:rPr>
      </w:pPr>
    </w:p>
    <w:p w:rsidR="008F1AFB" w:rsidRDefault="008F1AFB" w:rsidP="008F1AFB">
      <w:pPr>
        <w:pStyle w:val="Zkladntext"/>
        <w:spacing w:before="8"/>
        <w:rPr>
          <w:sz w:val="29"/>
        </w:rPr>
      </w:pPr>
    </w:p>
    <w:p w:rsidR="008F1AFB" w:rsidRDefault="00F35365" w:rsidP="00F35365">
      <w:pPr>
        <w:pStyle w:val="Zkladntext"/>
      </w:pPr>
      <w:r>
        <w:t xml:space="preserve">                                                                                              </w:t>
      </w:r>
      <w:r w:rsidR="008F1AFB">
        <w:t>................................</w:t>
      </w:r>
    </w:p>
    <w:p w:rsidR="00F35365" w:rsidRDefault="00F35365" w:rsidP="00F35365">
      <w:pPr>
        <w:pStyle w:val="Zkladntext"/>
        <w:spacing w:before="183" w:line="396" w:lineRule="auto"/>
        <w:ind w:right="1041"/>
      </w:pPr>
      <w:r>
        <w:t xml:space="preserve">                                                                                           </w:t>
      </w:r>
      <w:r w:rsidR="001B63B7">
        <w:t xml:space="preserve">PaedDr. Mária </w:t>
      </w:r>
      <w:r>
        <w:t>C</w:t>
      </w:r>
      <w:r w:rsidR="001B63B7">
        <w:t>vancigerová</w:t>
      </w:r>
      <w:r w:rsidR="008F1AFB">
        <w:t xml:space="preserve"> </w:t>
      </w:r>
      <w:r>
        <w:t xml:space="preserve">                        </w:t>
      </w:r>
    </w:p>
    <w:p w:rsidR="008F1AFB" w:rsidRDefault="00F35365" w:rsidP="00F35365">
      <w:pPr>
        <w:pStyle w:val="Zkladntext"/>
        <w:spacing w:before="183" w:line="396" w:lineRule="auto"/>
        <w:ind w:right="1041"/>
      </w:pPr>
      <w:r>
        <w:t xml:space="preserve">                                                                                                  </w:t>
      </w:r>
      <w:r w:rsidR="008F1AFB">
        <w:t>riaditeľka školy</w:t>
      </w:r>
    </w:p>
    <w:p w:rsidR="008F1AFB" w:rsidRPr="008F1AFB" w:rsidRDefault="008F1AFB" w:rsidP="008F1AFB">
      <w:pPr>
        <w:jc w:val="center"/>
        <w:rPr>
          <w:b/>
          <w:sz w:val="28"/>
          <w:szCs w:val="28"/>
        </w:rPr>
      </w:pPr>
    </w:p>
    <w:sectPr w:rsidR="008F1AFB" w:rsidRPr="008F1AFB" w:rsidSect="00A8153A">
      <w:pgSz w:w="11910" w:h="16840"/>
      <w:pgMar w:top="1300" w:right="1280" w:bottom="1200" w:left="1280" w:header="717" w:footer="1003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E7C20"/>
    <w:multiLevelType w:val="multilevel"/>
    <w:tmpl w:val="51DCD472"/>
    <w:lvl w:ilvl="0">
      <w:start w:val="2"/>
      <w:numFmt w:val="decimal"/>
      <w:lvlText w:val="%1"/>
      <w:lvlJc w:val="left"/>
      <w:pPr>
        <w:ind w:left="542" w:hanging="406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542" w:hanging="40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2301" w:hanging="406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181" w:hanging="406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062" w:hanging="406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943" w:hanging="406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823" w:hanging="406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704" w:hanging="406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585" w:hanging="406"/>
      </w:pPr>
      <w:rPr>
        <w:rFonts w:hint="default"/>
        <w:lang w:val="sk-SK" w:eastAsia="en-US" w:bidi="ar-SA"/>
      </w:rPr>
    </w:lvl>
  </w:abstractNum>
  <w:abstractNum w:abstractNumId="1" w15:restartNumberingAfterBreak="0">
    <w:nsid w:val="2B227DA2"/>
    <w:multiLevelType w:val="multilevel"/>
    <w:tmpl w:val="BAA03FDE"/>
    <w:lvl w:ilvl="0">
      <w:start w:val="2"/>
      <w:numFmt w:val="decimal"/>
      <w:lvlText w:val="%1"/>
      <w:lvlJc w:val="left"/>
      <w:pPr>
        <w:ind w:left="496" w:hanging="360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shd w:val="clear" w:color="auto" w:fill="FFFF00"/>
        <w:lang w:val="sk-SK" w:eastAsia="en-US" w:bidi="ar-SA"/>
      </w:rPr>
    </w:lvl>
    <w:lvl w:ilvl="2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3">
      <w:numFmt w:val="bullet"/>
      <w:lvlText w:val="•"/>
      <w:lvlJc w:val="left"/>
      <w:pPr>
        <w:ind w:left="2745" w:hanging="3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688" w:hanging="3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631" w:hanging="3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574" w:hanging="3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517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460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2E471778"/>
    <w:multiLevelType w:val="hybridMultilevel"/>
    <w:tmpl w:val="0A86008E"/>
    <w:lvl w:ilvl="0" w:tplc="AB4AE62C">
      <w:start w:val="13"/>
      <w:numFmt w:val="decimal"/>
      <w:lvlText w:val="%1.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C3FE6B3A">
      <w:numFmt w:val="bullet"/>
      <w:lvlText w:val="•"/>
      <w:lvlJc w:val="left"/>
      <w:pPr>
        <w:ind w:left="849" w:hanging="360"/>
      </w:pPr>
      <w:rPr>
        <w:rFonts w:hint="default"/>
        <w:lang w:val="sk-SK" w:eastAsia="en-US" w:bidi="ar-SA"/>
      </w:rPr>
    </w:lvl>
    <w:lvl w:ilvl="2" w:tplc="12CC6CBC">
      <w:numFmt w:val="bullet"/>
      <w:lvlText w:val="•"/>
      <w:lvlJc w:val="left"/>
      <w:pPr>
        <w:ind w:left="1219" w:hanging="360"/>
      </w:pPr>
      <w:rPr>
        <w:rFonts w:hint="default"/>
        <w:lang w:val="sk-SK" w:eastAsia="en-US" w:bidi="ar-SA"/>
      </w:rPr>
    </w:lvl>
    <w:lvl w:ilvl="3" w:tplc="F12CE114">
      <w:numFmt w:val="bullet"/>
      <w:lvlText w:val="•"/>
      <w:lvlJc w:val="left"/>
      <w:pPr>
        <w:ind w:left="1589" w:hanging="360"/>
      </w:pPr>
      <w:rPr>
        <w:rFonts w:hint="default"/>
        <w:lang w:val="sk-SK" w:eastAsia="en-US" w:bidi="ar-SA"/>
      </w:rPr>
    </w:lvl>
    <w:lvl w:ilvl="4" w:tplc="432A11E4">
      <w:numFmt w:val="bullet"/>
      <w:lvlText w:val="•"/>
      <w:lvlJc w:val="left"/>
      <w:pPr>
        <w:ind w:left="1958" w:hanging="360"/>
      </w:pPr>
      <w:rPr>
        <w:rFonts w:hint="default"/>
        <w:lang w:val="sk-SK" w:eastAsia="en-US" w:bidi="ar-SA"/>
      </w:rPr>
    </w:lvl>
    <w:lvl w:ilvl="5" w:tplc="93B61D02">
      <w:numFmt w:val="bullet"/>
      <w:lvlText w:val="•"/>
      <w:lvlJc w:val="left"/>
      <w:pPr>
        <w:ind w:left="2328" w:hanging="360"/>
      </w:pPr>
      <w:rPr>
        <w:rFonts w:hint="default"/>
        <w:lang w:val="sk-SK" w:eastAsia="en-US" w:bidi="ar-SA"/>
      </w:rPr>
    </w:lvl>
    <w:lvl w:ilvl="6" w:tplc="1B469BB2">
      <w:numFmt w:val="bullet"/>
      <w:lvlText w:val="•"/>
      <w:lvlJc w:val="left"/>
      <w:pPr>
        <w:ind w:left="2698" w:hanging="360"/>
      </w:pPr>
      <w:rPr>
        <w:rFonts w:hint="default"/>
        <w:lang w:val="sk-SK" w:eastAsia="en-US" w:bidi="ar-SA"/>
      </w:rPr>
    </w:lvl>
    <w:lvl w:ilvl="7" w:tplc="6204BDAA">
      <w:numFmt w:val="bullet"/>
      <w:lvlText w:val="•"/>
      <w:lvlJc w:val="left"/>
      <w:pPr>
        <w:ind w:left="3067" w:hanging="360"/>
      </w:pPr>
      <w:rPr>
        <w:rFonts w:hint="default"/>
        <w:lang w:val="sk-SK" w:eastAsia="en-US" w:bidi="ar-SA"/>
      </w:rPr>
    </w:lvl>
    <w:lvl w:ilvl="8" w:tplc="D37E34E8">
      <w:numFmt w:val="bullet"/>
      <w:lvlText w:val="•"/>
      <w:lvlJc w:val="left"/>
      <w:pPr>
        <w:ind w:left="3437" w:hanging="360"/>
      </w:pPr>
      <w:rPr>
        <w:rFonts w:hint="default"/>
        <w:lang w:val="sk-SK" w:eastAsia="en-US" w:bidi="ar-SA"/>
      </w:rPr>
    </w:lvl>
  </w:abstractNum>
  <w:abstractNum w:abstractNumId="3" w15:restartNumberingAfterBreak="0">
    <w:nsid w:val="362724BF"/>
    <w:multiLevelType w:val="hybridMultilevel"/>
    <w:tmpl w:val="C78011AC"/>
    <w:lvl w:ilvl="0" w:tplc="4672133A">
      <w:start w:val="1"/>
      <w:numFmt w:val="decimal"/>
      <w:lvlText w:val="%1."/>
      <w:lvlJc w:val="left"/>
      <w:pPr>
        <w:ind w:left="136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F5E86DAA">
      <w:numFmt w:val="bullet"/>
      <w:lvlText w:val="•"/>
      <w:lvlJc w:val="left"/>
      <w:pPr>
        <w:ind w:left="1060" w:hanging="243"/>
      </w:pPr>
      <w:rPr>
        <w:rFonts w:hint="default"/>
        <w:lang w:val="sk-SK" w:eastAsia="en-US" w:bidi="ar-SA"/>
      </w:rPr>
    </w:lvl>
    <w:lvl w:ilvl="2" w:tplc="9F88A1CA">
      <w:numFmt w:val="bullet"/>
      <w:lvlText w:val="•"/>
      <w:lvlJc w:val="left"/>
      <w:pPr>
        <w:ind w:left="1981" w:hanging="243"/>
      </w:pPr>
      <w:rPr>
        <w:rFonts w:hint="default"/>
        <w:lang w:val="sk-SK" w:eastAsia="en-US" w:bidi="ar-SA"/>
      </w:rPr>
    </w:lvl>
    <w:lvl w:ilvl="3" w:tplc="372E56BA">
      <w:numFmt w:val="bullet"/>
      <w:lvlText w:val="•"/>
      <w:lvlJc w:val="left"/>
      <w:pPr>
        <w:ind w:left="2901" w:hanging="243"/>
      </w:pPr>
      <w:rPr>
        <w:rFonts w:hint="default"/>
        <w:lang w:val="sk-SK" w:eastAsia="en-US" w:bidi="ar-SA"/>
      </w:rPr>
    </w:lvl>
    <w:lvl w:ilvl="4" w:tplc="9048B63A">
      <w:numFmt w:val="bullet"/>
      <w:lvlText w:val="•"/>
      <w:lvlJc w:val="left"/>
      <w:pPr>
        <w:ind w:left="3822" w:hanging="243"/>
      </w:pPr>
      <w:rPr>
        <w:rFonts w:hint="default"/>
        <w:lang w:val="sk-SK" w:eastAsia="en-US" w:bidi="ar-SA"/>
      </w:rPr>
    </w:lvl>
    <w:lvl w:ilvl="5" w:tplc="7BDE935E">
      <w:numFmt w:val="bullet"/>
      <w:lvlText w:val="•"/>
      <w:lvlJc w:val="left"/>
      <w:pPr>
        <w:ind w:left="4743" w:hanging="243"/>
      </w:pPr>
      <w:rPr>
        <w:rFonts w:hint="default"/>
        <w:lang w:val="sk-SK" w:eastAsia="en-US" w:bidi="ar-SA"/>
      </w:rPr>
    </w:lvl>
    <w:lvl w:ilvl="6" w:tplc="21BA2788">
      <w:numFmt w:val="bullet"/>
      <w:lvlText w:val="•"/>
      <w:lvlJc w:val="left"/>
      <w:pPr>
        <w:ind w:left="5663" w:hanging="243"/>
      </w:pPr>
      <w:rPr>
        <w:rFonts w:hint="default"/>
        <w:lang w:val="sk-SK" w:eastAsia="en-US" w:bidi="ar-SA"/>
      </w:rPr>
    </w:lvl>
    <w:lvl w:ilvl="7" w:tplc="033EB452">
      <w:numFmt w:val="bullet"/>
      <w:lvlText w:val="•"/>
      <w:lvlJc w:val="left"/>
      <w:pPr>
        <w:ind w:left="6584" w:hanging="243"/>
      </w:pPr>
      <w:rPr>
        <w:rFonts w:hint="default"/>
        <w:lang w:val="sk-SK" w:eastAsia="en-US" w:bidi="ar-SA"/>
      </w:rPr>
    </w:lvl>
    <w:lvl w:ilvl="8" w:tplc="39D287C0">
      <w:numFmt w:val="bullet"/>
      <w:lvlText w:val="•"/>
      <w:lvlJc w:val="left"/>
      <w:pPr>
        <w:ind w:left="7505" w:hanging="243"/>
      </w:pPr>
      <w:rPr>
        <w:rFonts w:hint="default"/>
        <w:lang w:val="sk-SK" w:eastAsia="en-US" w:bidi="ar-SA"/>
      </w:rPr>
    </w:lvl>
  </w:abstractNum>
  <w:abstractNum w:abstractNumId="4" w15:restartNumberingAfterBreak="0">
    <w:nsid w:val="36B61702"/>
    <w:multiLevelType w:val="hybridMultilevel"/>
    <w:tmpl w:val="A39E7438"/>
    <w:lvl w:ilvl="0" w:tplc="039252C8">
      <w:start w:val="1"/>
      <w:numFmt w:val="decimal"/>
      <w:lvlText w:val="%1."/>
      <w:lvlJc w:val="left"/>
      <w:pPr>
        <w:ind w:left="136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237EE0C8">
      <w:numFmt w:val="bullet"/>
      <w:lvlText w:val="•"/>
      <w:lvlJc w:val="left"/>
      <w:pPr>
        <w:ind w:left="1060" w:hanging="255"/>
      </w:pPr>
      <w:rPr>
        <w:rFonts w:hint="default"/>
        <w:lang w:val="sk-SK" w:eastAsia="en-US" w:bidi="ar-SA"/>
      </w:rPr>
    </w:lvl>
    <w:lvl w:ilvl="2" w:tplc="ED266B04">
      <w:numFmt w:val="bullet"/>
      <w:lvlText w:val="•"/>
      <w:lvlJc w:val="left"/>
      <w:pPr>
        <w:ind w:left="1981" w:hanging="255"/>
      </w:pPr>
      <w:rPr>
        <w:rFonts w:hint="default"/>
        <w:lang w:val="sk-SK" w:eastAsia="en-US" w:bidi="ar-SA"/>
      </w:rPr>
    </w:lvl>
    <w:lvl w:ilvl="3" w:tplc="E8244AB0">
      <w:numFmt w:val="bullet"/>
      <w:lvlText w:val="•"/>
      <w:lvlJc w:val="left"/>
      <w:pPr>
        <w:ind w:left="2901" w:hanging="255"/>
      </w:pPr>
      <w:rPr>
        <w:rFonts w:hint="default"/>
        <w:lang w:val="sk-SK" w:eastAsia="en-US" w:bidi="ar-SA"/>
      </w:rPr>
    </w:lvl>
    <w:lvl w:ilvl="4" w:tplc="C2ACB79A">
      <w:numFmt w:val="bullet"/>
      <w:lvlText w:val="•"/>
      <w:lvlJc w:val="left"/>
      <w:pPr>
        <w:ind w:left="3822" w:hanging="255"/>
      </w:pPr>
      <w:rPr>
        <w:rFonts w:hint="default"/>
        <w:lang w:val="sk-SK" w:eastAsia="en-US" w:bidi="ar-SA"/>
      </w:rPr>
    </w:lvl>
    <w:lvl w:ilvl="5" w:tplc="22686B48">
      <w:numFmt w:val="bullet"/>
      <w:lvlText w:val="•"/>
      <w:lvlJc w:val="left"/>
      <w:pPr>
        <w:ind w:left="4743" w:hanging="255"/>
      </w:pPr>
      <w:rPr>
        <w:rFonts w:hint="default"/>
        <w:lang w:val="sk-SK" w:eastAsia="en-US" w:bidi="ar-SA"/>
      </w:rPr>
    </w:lvl>
    <w:lvl w:ilvl="6" w:tplc="11B6C306">
      <w:numFmt w:val="bullet"/>
      <w:lvlText w:val="•"/>
      <w:lvlJc w:val="left"/>
      <w:pPr>
        <w:ind w:left="5663" w:hanging="255"/>
      </w:pPr>
      <w:rPr>
        <w:rFonts w:hint="default"/>
        <w:lang w:val="sk-SK" w:eastAsia="en-US" w:bidi="ar-SA"/>
      </w:rPr>
    </w:lvl>
    <w:lvl w:ilvl="7" w:tplc="6A8A93B0">
      <w:numFmt w:val="bullet"/>
      <w:lvlText w:val="•"/>
      <w:lvlJc w:val="left"/>
      <w:pPr>
        <w:ind w:left="6584" w:hanging="255"/>
      </w:pPr>
      <w:rPr>
        <w:rFonts w:hint="default"/>
        <w:lang w:val="sk-SK" w:eastAsia="en-US" w:bidi="ar-SA"/>
      </w:rPr>
    </w:lvl>
    <w:lvl w:ilvl="8" w:tplc="4B6E0E7E">
      <w:numFmt w:val="bullet"/>
      <w:lvlText w:val="•"/>
      <w:lvlJc w:val="left"/>
      <w:pPr>
        <w:ind w:left="7505" w:hanging="255"/>
      </w:pPr>
      <w:rPr>
        <w:rFonts w:hint="default"/>
        <w:lang w:val="sk-SK" w:eastAsia="en-US" w:bidi="ar-SA"/>
      </w:rPr>
    </w:lvl>
  </w:abstractNum>
  <w:abstractNum w:abstractNumId="5" w15:restartNumberingAfterBreak="0">
    <w:nsid w:val="43D925FD"/>
    <w:multiLevelType w:val="hybridMultilevel"/>
    <w:tmpl w:val="2A707E76"/>
    <w:lvl w:ilvl="0" w:tplc="0F8A7B2A">
      <w:start w:val="8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9560228A">
      <w:numFmt w:val="bullet"/>
      <w:lvlText w:val="•"/>
      <w:lvlJc w:val="left"/>
      <w:pPr>
        <w:ind w:left="741" w:hanging="240"/>
      </w:pPr>
      <w:rPr>
        <w:rFonts w:hint="default"/>
        <w:lang w:val="sk-SK" w:eastAsia="en-US" w:bidi="ar-SA"/>
      </w:rPr>
    </w:lvl>
    <w:lvl w:ilvl="2" w:tplc="49108290">
      <w:numFmt w:val="bullet"/>
      <w:lvlText w:val="•"/>
      <w:lvlJc w:val="left"/>
      <w:pPr>
        <w:ind w:left="1123" w:hanging="240"/>
      </w:pPr>
      <w:rPr>
        <w:rFonts w:hint="default"/>
        <w:lang w:val="sk-SK" w:eastAsia="en-US" w:bidi="ar-SA"/>
      </w:rPr>
    </w:lvl>
    <w:lvl w:ilvl="3" w:tplc="4C445B7C">
      <w:numFmt w:val="bullet"/>
      <w:lvlText w:val="•"/>
      <w:lvlJc w:val="left"/>
      <w:pPr>
        <w:ind w:left="1505" w:hanging="240"/>
      </w:pPr>
      <w:rPr>
        <w:rFonts w:hint="default"/>
        <w:lang w:val="sk-SK" w:eastAsia="en-US" w:bidi="ar-SA"/>
      </w:rPr>
    </w:lvl>
    <w:lvl w:ilvl="4" w:tplc="31866474">
      <w:numFmt w:val="bullet"/>
      <w:lvlText w:val="•"/>
      <w:lvlJc w:val="left"/>
      <w:pPr>
        <w:ind w:left="1886" w:hanging="240"/>
      </w:pPr>
      <w:rPr>
        <w:rFonts w:hint="default"/>
        <w:lang w:val="sk-SK" w:eastAsia="en-US" w:bidi="ar-SA"/>
      </w:rPr>
    </w:lvl>
    <w:lvl w:ilvl="5" w:tplc="1AC42F72">
      <w:numFmt w:val="bullet"/>
      <w:lvlText w:val="•"/>
      <w:lvlJc w:val="left"/>
      <w:pPr>
        <w:ind w:left="2268" w:hanging="240"/>
      </w:pPr>
      <w:rPr>
        <w:rFonts w:hint="default"/>
        <w:lang w:val="sk-SK" w:eastAsia="en-US" w:bidi="ar-SA"/>
      </w:rPr>
    </w:lvl>
    <w:lvl w:ilvl="6" w:tplc="7DCA4D9C">
      <w:numFmt w:val="bullet"/>
      <w:lvlText w:val="•"/>
      <w:lvlJc w:val="left"/>
      <w:pPr>
        <w:ind w:left="2650" w:hanging="240"/>
      </w:pPr>
      <w:rPr>
        <w:rFonts w:hint="default"/>
        <w:lang w:val="sk-SK" w:eastAsia="en-US" w:bidi="ar-SA"/>
      </w:rPr>
    </w:lvl>
    <w:lvl w:ilvl="7" w:tplc="D01C6EFE">
      <w:numFmt w:val="bullet"/>
      <w:lvlText w:val="•"/>
      <w:lvlJc w:val="left"/>
      <w:pPr>
        <w:ind w:left="3031" w:hanging="240"/>
      </w:pPr>
      <w:rPr>
        <w:rFonts w:hint="default"/>
        <w:lang w:val="sk-SK" w:eastAsia="en-US" w:bidi="ar-SA"/>
      </w:rPr>
    </w:lvl>
    <w:lvl w:ilvl="8" w:tplc="7F2C3E98">
      <w:numFmt w:val="bullet"/>
      <w:lvlText w:val="•"/>
      <w:lvlJc w:val="left"/>
      <w:pPr>
        <w:ind w:left="3413" w:hanging="240"/>
      </w:pPr>
      <w:rPr>
        <w:rFonts w:hint="default"/>
        <w:lang w:val="sk-SK" w:eastAsia="en-US" w:bidi="ar-SA"/>
      </w:rPr>
    </w:lvl>
  </w:abstractNum>
  <w:abstractNum w:abstractNumId="6" w15:restartNumberingAfterBreak="0">
    <w:nsid w:val="55207694"/>
    <w:multiLevelType w:val="hybridMultilevel"/>
    <w:tmpl w:val="B156E0A2"/>
    <w:lvl w:ilvl="0" w:tplc="56847F10">
      <w:start w:val="1"/>
      <w:numFmt w:val="decimal"/>
      <w:lvlText w:val="%1."/>
      <w:lvlJc w:val="left"/>
      <w:pPr>
        <w:ind w:left="262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1E565412">
      <w:numFmt w:val="bullet"/>
      <w:lvlText w:val="•"/>
      <w:lvlJc w:val="left"/>
      <w:pPr>
        <w:ind w:left="1186" w:hanging="262"/>
      </w:pPr>
      <w:rPr>
        <w:rFonts w:hint="default"/>
        <w:lang w:val="sk-SK" w:eastAsia="en-US" w:bidi="ar-SA"/>
      </w:rPr>
    </w:lvl>
    <w:lvl w:ilvl="2" w:tplc="94EA8110">
      <w:numFmt w:val="bullet"/>
      <w:lvlText w:val="•"/>
      <w:lvlJc w:val="left"/>
      <w:pPr>
        <w:ind w:left="2107" w:hanging="262"/>
      </w:pPr>
      <w:rPr>
        <w:rFonts w:hint="default"/>
        <w:lang w:val="sk-SK" w:eastAsia="en-US" w:bidi="ar-SA"/>
      </w:rPr>
    </w:lvl>
    <w:lvl w:ilvl="3" w:tplc="DED40078">
      <w:numFmt w:val="bullet"/>
      <w:lvlText w:val="•"/>
      <w:lvlJc w:val="left"/>
      <w:pPr>
        <w:ind w:left="3027" w:hanging="262"/>
      </w:pPr>
      <w:rPr>
        <w:rFonts w:hint="default"/>
        <w:lang w:val="sk-SK" w:eastAsia="en-US" w:bidi="ar-SA"/>
      </w:rPr>
    </w:lvl>
    <w:lvl w:ilvl="4" w:tplc="56D22652">
      <w:numFmt w:val="bullet"/>
      <w:lvlText w:val="•"/>
      <w:lvlJc w:val="left"/>
      <w:pPr>
        <w:ind w:left="3948" w:hanging="262"/>
      </w:pPr>
      <w:rPr>
        <w:rFonts w:hint="default"/>
        <w:lang w:val="sk-SK" w:eastAsia="en-US" w:bidi="ar-SA"/>
      </w:rPr>
    </w:lvl>
    <w:lvl w:ilvl="5" w:tplc="7E366FE8">
      <w:numFmt w:val="bullet"/>
      <w:lvlText w:val="•"/>
      <w:lvlJc w:val="left"/>
      <w:pPr>
        <w:ind w:left="4869" w:hanging="262"/>
      </w:pPr>
      <w:rPr>
        <w:rFonts w:hint="default"/>
        <w:lang w:val="sk-SK" w:eastAsia="en-US" w:bidi="ar-SA"/>
      </w:rPr>
    </w:lvl>
    <w:lvl w:ilvl="6" w:tplc="ADE252A4">
      <w:numFmt w:val="bullet"/>
      <w:lvlText w:val="•"/>
      <w:lvlJc w:val="left"/>
      <w:pPr>
        <w:ind w:left="5789" w:hanging="262"/>
      </w:pPr>
      <w:rPr>
        <w:rFonts w:hint="default"/>
        <w:lang w:val="sk-SK" w:eastAsia="en-US" w:bidi="ar-SA"/>
      </w:rPr>
    </w:lvl>
    <w:lvl w:ilvl="7" w:tplc="C0B0D4C6">
      <w:numFmt w:val="bullet"/>
      <w:lvlText w:val="•"/>
      <w:lvlJc w:val="left"/>
      <w:pPr>
        <w:ind w:left="6710" w:hanging="262"/>
      </w:pPr>
      <w:rPr>
        <w:rFonts w:hint="default"/>
        <w:lang w:val="sk-SK" w:eastAsia="en-US" w:bidi="ar-SA"/>
      </w:rPr>
    </w:lvl>
    <w:lvl w:ilvl="8" w:tplc="7056F20A">
      <w:numFmt w:val="bullet"/>
      <w:lvlText w:val="•"/>
      <w:lvlJc w:val="left"/>
      <w:pPr>
        <w:ind w:left="7631" w:hanging="262"/>
      </w:pPr>
      <w:rPr>
        <w:rFonts w:hint="default"/>
        <w:lang w:val="sk-SK" w:eastAsia="en-US" w:bidi="ar-SA"/>
      </w:rPr>
    </w:lvl>
  </w:abstractNum>
  <w:abstractNum w:abstractNumId="7" w15:restartNumberingAfterBreak="0">
    <w:nsid w:val="629E185C"/>
    <w:multiLevelType w:val="hybridMultilevel"/>
    <w:tmpl w:val="82F6A2BA"/>
    <w:lvl w:ilvl="0" w:tplc="586804B2">
      <w:start w:val="3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A0881532">
      <w:numFmt w:val="bullet"/>
      <w:lvlText w:val="•"/>
      <w:lvlJc w:val="left"/>
      <w:pPr>
        <w:ind w:left="741" w:hanging="240"/>
      </w:pPr>
      <w:rPr>
        <w:rFonts w:hint="default"/>
        <w:lang w:val="sk-SK" w:eastAsia="en-US" w:bidi="ar-SA"/>
      </w:rPr>
    </w:lvl>
    <w:lvl w:ilvl="2" w:tplc="9AE24964">
      <w:numFmt w:val="bullet"/>
      <w:lvlText w:val="•"/>
      <w:lvlJc w:val="left"/>
      <w:pPr>
        <w:ind w:left="1123" w:hanging="240"/>
      </w:pPr>
      <w:rPr>
        <w:rFonts w:hint="default"/>
        <w:lang w:val="sk-SK" w:eastAsia="en-US" w:bidi="ar-SA"/>
      </w:rPr>
    </w:lvl>
    <w:lvl w:ilvl="3" w:tplc="D4BE0ADE">
      <w:numFmt w:val="bullet"/>
      <w:lvlText w:val="•"/>
      <w:lvlJc w:val="left"/>
      <w:pPr>
        <w:ind w:left="1505" w:hanging="240"/>
      </w:pPr>
      <w:rPr>
        <w:rFonts w:hint="default"/>
        <w:lang w:val="sk-SK" w:eastAsia="en-US" w:bidi="ar-SA"/>
      </w:rPr>
    </w:lvl>
    <w:lvl w:ilvl="4" w:tplc="22DCA0B8">
      <w:numFmt w:val="bullet"/>
      <w:lvlText w:val="•"/>
      <w:lvlJc w:val="left"/>
      <w:pPr>
        <w:ind w:left="1886" w:hanging="240"/>
      </w:pPr>
      <w:rPr>
        <w:rFonts w:hint="default"/>
        <w:lang w:val="sk-SK" w:eastAsia="en-US" w:bidi="ar-SA"/>
      </w:rPr>
    </w:lvl>
    <w:lvl w:ilvl="5" w:tplc="587CE828">
      <w:numFmt w:val="bullet"/>
      <w:lvlText w:val="•"/>
      <w:lvlJc w:val="left"/>
      <w:pPr>
        <w:ind w:left="2268" w:hanging="240"/>
      </w:pPr>
      <w:rPr>
        <w:rFonts w:hint="default"/>
        <w:lang w:val="sk-SK" w:eastAsia="en-US" w:bidi="ar-SA"/>
      </w:rPr>
    </w:lvl>
    <w:lvl w:ilvl="6" w:tplc="F8EAE772">
      <w:numFmt w:val="bullet"/>
      <w:lvlText w:val="•"/>
      <w:lvlJc w:val="left"/>
      <w:pPr>
        <w:ind w:left="2650" w:hanging="240"/>
      </w:pPr>
      <w:rPr>
        <w:rFonts w:hint="default"/>
        <w:lang w:val="sk-SK" w:eastAsia="en-US" w:bidi="ar-SA"/>
      </w:rPr>
    </w:lvl>
    <w:lvl w:ilvl="7" w:tplc="8624942E">
      <w:numFmt w:val="bullet"/>
      <w:lvlText w:val="•"/>
      <w:lvlJc w:val="left"/>
      <w:pPr>
        <w:ind w:left="3031" w:hanging="240"/>
      </w:pPr>
      <w:rPr>
        <w:rFonts w:hint="default"/>
        <w:lang w:val="sk-SK" w:eastAsia="en-US" w:bidi="ar-SA"/>
      </w:rPr>
    </w:lvl>
    <w:lvl w:ilvl="8" w:tplc="0B702848">
      <w:numFmt w:val="bullet"/>
      <w:lvlText w:val="•"/>
      <w:lvlJc w:val="left"/>
      <w:pPr>
        <w:ind w:left="3413" w:hanging="240"/>
      </w:pPr>
      <w:rPr>
        <w:rFonts w:hint="default"/>
        <w:lang w:val="sk-SK" w:eastAsia="en-US" w:bidi="ar-SA"/>
      </w:rPr>
    </w:lvl>
  </w:abstractNum>
  <w:abstractNum w:abstractNumId="8" w15:restartNumberingAfterBreak="0">
    <w:nsid w:val="668555C6"/>
    <w:multiLevelType w:val="multilevel"/>
    <w:tmpl w:val="854EABC2"/>
    <w:lvl w:ilvl="0">
      <w:start w:val="3"/>
      <w:numFmt w:val="decimal"/>
      <w:lvlText w:val="%1"/>
      <w:lvlJc w:val="left"/>
      <w:pPr>
        <w:ind w:left="496" w:hanging="360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496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sk-SK" w:eastAsia="en-US" w:bidi="ar-SA"/>
      </w:rPr>
    </w:lvl>
    <w:lvl w:ilvl="2">
      <w:numFmt w:val="bullet"/>
      <w:lvlText w:val=""/>
      <w:lvlJc w:val="left"/>
      <w:pPr>
        <w:ind w:left="856" w:hanging="360"/>
      </w:pPr>
      <w:rPr>
        <w:rFonts w:hint="default"/>
        <w:w w:val="100"/>
        <w:lang w:val="sk-SK" w:eastAsia="en-US" w:bidi="ar-SA"/>
      </w:rPr>
    </w:lvl>
    <w:lvl w:ilvl="3">
      <w:numFmt w:val="bullet"/>
      <w:lvlText w:val="•"/>
      <w:lvlJc w:val="left"/>
      <w:pPr>
        <w:ind w:left="2745" w:hanging="3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688" w:hanging="3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631" w:hanging="3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574" w:hanging="3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517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460" w:hanging="360"/>
      </w:pPr>
      <w:rPr>
        <w:rFonts w:hint="default"/>
        <w:lang w:val="sk-SK" w:eastAsia="en-US" w:bidi="ar-SA"/>
      </w:rPr>
    </w:lvl>
  </w:abstractNum>
  <w:abstractNum w:abstractNumId="9" w15:restartNumberingAfterBreak="0">
    <w:nsid w:val="7DED32D3"/>
    <w:multiLevelType w:val="hybridMultilevel"/>
    <w:tmpl w:val="3000F3B0"/>
    <w:lvl w:ilvl="0" w:tplc="2928398C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346CA216">
      <w:numFmt w:val="bullet"/>
      <w:lvlText w:val="•"/>
      <w:lvlJc w:val="left"/>
      <w:pPr>
        <w:ind w:left="741" w:hanging="240"/>
      </w:pPr>
      <w:rPr>
        <w:rFonts w:hint="default"/>
        <w:lang w:val="sk-SK" w:eastAsia="en-US" w:bidi="ar-SA"/>
      </w:rPr>
    </w:lvl>
    <w:lvl w:ilvl="2" w:tplc="AE3493BC">
      <w:numFmt w:val="bullet"/>
      <w:lvlText w:val="•"/>
      <w:lvlJc w:val="left"/>
      <w:pPr>
        <w:ind w:left="1123" w:hanging="240"/>
      </w:pPr>
      <w:rPr>
        <w:rFonts w:hint="default"/>
        <w:lang w:val="sk-SK" w:eastAsia="en-US" w:bidi="ar-SA"/>
      </w:rPr>
    </w:lvl>
    <w:lvl w:ilvl="3" w:tplc="FE62A8C8">
      <w:numFmt w:val="bullet"/>
      <w:lvlText w:val="•"/>
      <w:lvlJc w:val="left"/>
      <w:pPr>
        <w:ind w:left="1505" w:hanging="240"/>
      </w:pPr>
      <w:rPr>
        <w:rFonts w:hint="default"/>
        <w:lang w:val="sk-SK" w:eastAsia="en-US" w:bidi="ar-SA"/>
      </w:rPr>
    </w:lvl>
    <w:lvl w:ilvl="4" w:tplc="94A405D4">
      <w:numFmt w:val="bullet"/>
      <w:lvlText w:val="•"/>
      <w:lvlJc w:val="left"/>
      <w:pPr>
        <w:ind w:left="1886" w:hanging="240"/>
      </w:pPr>
      <w:rPr>
        <w:rFonts w:hint="default"/>
        <w:lang w:val="sk-SK" w:eastAsia="en-US" w:bidi="ar-SA"/>
      </w:rPr>
    </w:lvl>
    <w:lvl w:ilvl="5" w:tplc="E8D4A3C6">
      <w:numFmt w:val="bullet"/>
      <w:lvlText w:val="•"/>
      <w:lvlJc w:val="left"/>
      <w:pPr>
        <w:ind w:left="2268" w:hanging="240"/>
      </w:pPr>
      <w:rPr>
        <w:rFonts w:hint="default"/>
        <w:lang w:val="sk-SK" w:eastAsia="en-US" w:bidi="ar-SA"/>
      </w:rPr>
    </w:lvl>
    <w:lvl w:ilvl="6" w:tplc="5E82374C">
      <w:numFmt w:val="bullet"/>
      <w:lvlText w:val="•"/>
      <w:lvlJc w:val="left"/>
      <w:pPr>
        <w:ind w:left="2650" w:hanging="240"/>
      </w:pPr>
      <w:rPr>
        <w:rFonts w:hint="default"/>
        <w:lang w:val="sk-SK" w:eastAsia="en-US" w:bidi="ar-SA"/>
      </w:rPr>
    </w:lvl>
    <w:lvl w:ilvl="7" w:tplc="DBDE6A76">
      <w:numFmt w:val="bullet"/>
      <w:lvlText w:val="•"/>
      <w:lvlJc w:val="left"/>
      <w:pPr>
        <w:ind w:left="3031" w:hanging="240"/>
      </w:pPr>
      <w:rPr>
        <w:rFonts w:hint="default"/>
        <w:lang w:val="sk-SK" w:eastAsia="en-US" w:bidi="ar-SA"/>
      </w:rPr>
    </w:lvl>
    <w:lvl w:ilvl="8" w:tplc="92D8D0D8">
      <w:numFmt w:val="bullet"/>
      <w:lvlText w:val="•"/>
      <w:lvlJc w:val="left"/>
      <w:pPr>
        <w:ind w:left="3413" w:hanging="240"/>
      </w:pPr>
      <w:rPr>
        <w:rFonts w:hint="default"/>
        <w:lang w:val="sk-SK" w:eastAsia="en-US" w:bidi="ar-SA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FB"/>
    <w:rsid w:val="001B63B7"/>
    <w:rsid w:val="00267986"/>
    <w:rsid w:val="00485399"/>
    <w:rsid w:val="006D6A90"/>
    <w:rsid w:val="008957A9"/>
    <w:rsid w:val="008F1AFB"/>
    <w:rsid w:val="00976A91"/>
    <w:rsid w:val="00E60BBA"/>
    <w:rsid w:val="00F3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78E32"/>
  <w15:docId w15:val="{F5025B80-FBE8-4CB6-AAC0-25FCAF5A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8F1A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1A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8F1AFB"/>
    <w:pPr>
      <w:ind w:left="110"/>
    </w:pPr>
  </w:style>
  <w:style w:type="paragraph" w:customStyle="1" w:styleId="Obsah11">
    <w:name w:val="Obsah 11"/>
    <w:basedOn w:val="Normlny"/>
    <w:uiPriority w:val="1"/>
    <w:qFormat/>
    <w:rsid w:val="008F1AFB"/>
    <w:pPr>
      <w:spacing w:before="641"/>
      <w:ind w:left="136"/>
    </w:pPr>
    <w:rPr>
      <w:b/>
      <w:bCs/>
      <w:sz w:val="24"/>
      <w:szCs w:val="24"/>
    </w:rPr>
  </w:style>
  <w:style w:type="paragraph" w:customStyle="1" w:styleId="Obsah21">
    <w:name w:val="Obsah 21"/>
    <w:basedOn w:val="Normlny"/>
    <w:uiPriority w:val="1"/>
    <w:qFormat/>
    <w:rsid w:val="008F1AFB"/>
    <w:pPr>
      <w:spacing w:before="178"/>
      <w:ind w:left="542" w:hanging="407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1A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1AFB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1"/>
    <w:qFormat/>
    <w:rsid w:val="008F1AFB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8F1AFB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1"/>
    <w:qFormat/>
    <w:rsid w:val="008F1AFB"/>
    <w:pPr>
      <w:ind w:left="856" w:hanging="360"/>
      <w:jc w:val="both"/>
    </w:pPr>
  </w:style>
  <w:style w:type="paragraph" w:customStyle="1" w:styleId="Nadpis11">
    <w:name w:val="Nadpis 11"/>
    <w:basedOn w:val="Normlny"/>
    <w:uiPriority w:val="1"/>
    <w:qFormat/>
    <w:rsid w:val="008F1AFB"/>
    <w:pPr>
      <w:spacing w:before="90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zastupca</cp:lastModifiedBy>
  <cp:revision>2</cp:revision>
  <dcterms:created xsi:type="dcterms:W3CDTF">2020-06-03T06:18:00Z</dcterms:created>
  <dcterms:modified xsi:type="dcterms:W3CDTF">2020-06-03T06:18:00Z</dcterms:modified>
</cp:coreProperties>
</file>