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6B" w:rsidRPr="00B55F6B" w:rsidRDefault="00B55F6B" w:rsidP="00B55F6B">
      <w:pPr>
        <w:autoSpaceDE w:val="0"/>
        <w:autoSpaceDN w:val="0"/>
        <w:adjustRightInd w:val="0"/>
        <w:rPr>
          <w:b/>
          <w:bCs/>
        </w:rPr>
      </w:pPr>
      <w:r w:rsidRPr="00B55F6B">
        <w:rPr>
          <w:b/>
          <w:bCs/>
        </w:rPr>
        <w:t xml:space="preserve">Skupina príbuzných predmetov, ktorých známky sa započítajú do hodnotenia </w:t>
      </w:r>
    </w:p>
    <w:p w:rsidR="00B55F6B" w:rsidRDefault="00B55F6B" w:rsidP="00B55F6B">
      <w:pPr>
        <w:autoSpaceDE w:val="0"/>
        <w:autoSpaceDN w:val="0"/>
        <w:adjustRightInd w:val="0"/>
        <w:rPr>
          <w:b/>
          <w:bCs/>
        </w:rPr>
      </w:pPr>
      <w:r w:rsidRPr="00B55F6B">
        <w:rPr>
          <w:b/>
          <w:bCs/>
        </w:rPr>
        <w:t xml:space="preserve">maturitných predmetov TČOZ a PČOZ  a záverečnej skúšky v šk. roku 2019/2020 </w:t>
      </w:r>
    </w:p>
    <w:p w:rsidR="00B55F6B" w:rsidRDefault="00B55F6B" w:rsidP="00B55F6B">
      <w:pPr>
        <w:autoSpaceDE w:val="0"/>
        <w:autoSpaceDN w:val="0"/>
        <w:adjustRightInd w:val="0"/>
        <w:rPr>
          <w:b/>
          <w:bCs/>
        </w:rPr>
      </w:pPr>
    </w:p>
    <w:p w:rsidR="00B55F6B" w:rsidRDefault="00B55F6B" w:rsidP="00B55F6B">
      <w:pPr>
        <w:autoSpaceDE w:val="0"/>
        <w:autoSpaceDN w:val="0"/>
        <w:adjustRightInd w:val="0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5F6B" w:rsidTr="00435A6B">
        <w:tc>
          <w:tcPr>
            <w:tcW w:w="3020" w:type="dxa"/>
            <w:shd w:val="clear" w:color="auto" w:fill="FF0000"/>
          </w:tcPr>
          <w:p w:rsidR="00B55F6B" w:rsidRPr="00435A6B" w:rsidRDefault="00B55F6B" w:rsidP="00B55F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5A6B">
              <w:rPr>
                <w:b/>
                <w:bCs/>
              </w:rPr>
              <w:t>Študijný odbor</w:t>
            </w:r>
          </w:p>
        </w:tc>
        <w:tc>
          <w:tcPr>
            <w:tcW w:w="3021" w:type="dxa"/>
            <w:shd w:val="clear" w:color="auto" w:fill="FF0000"/>
          </w:tcPr>
          <w:p w:rsidR="00B55F6B" w:rsidRPr="00435A6B" w:rsidRDefault="00B55F6B" w:rsidP="00B55F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5A6B">
              <w:rPr>
                <w:b/>
                <w:bCs/>
              </w:rPr>
              <w:t>TČOZ</w:t>
            </w:r>
          </w:p>
        </w:tc>
        <w:tc>
          <w:tcPr>
            <w:tcW w:w="3021" w:type="dxa"/>
            <w:shd w:val="clear" w:color="auto" w:fill="FF0000"/>
          </w:tcPr>
          <w:p w:rsidR="00B55F6B" w:rsidRPr="00435A6B" w:rsidRDefault="00B55F6B" w:rsidP="00B55F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5A6B">
              <w:rPr>
                <w:b/>
                <w:bCs/>
              </w:rPr>
              <w:t>PČOZ</w:t>
            </w:r>
          </w:p>
        </w:tc>
      </w:tr>
      <w:tr w:rsidR="007146E5" w:rsidTr="00435A6B">
        <w:trPr>
          <w:trHeight w:val="1420"/>
        </w:trPr>
        <w:tc>
          <w:tcPr>
            <w:tcW w:w="3020" w:type="dxa"/>
            <w:shd w:val="clear" w:color="auto" w:fill="FFF2CC" w:themeFill="accent4" w:themeFillTint="33"/>
          </w:tcPr>
          <w:p w:rsidR="007146E5" w:rsidRDefault="007146E5" w:rsidP="00B55F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mechanik nastavovač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:rsidR="007146E5" w:rsidRPr="003B6220" w:rsidRDefault="007146E5" w:rsidP="00B55F6B">
            <w:pPr>
              <w:numPr>
                <w:ilvl w:val="0"/>
                <w:numId w:val="1"/>
              </w:numPr>
            </w:pPr>
            <w:r w:rsidRPr="003B6220">
              <w:t>TEC</w:t>
            </w:r>
          </w:p>
          <w:p w:rsidR="007146E5" w:rsidRPr="003B6220" w:rsidRDefault="007146E5" w:rsidP="00B55F6B">
            <w:pPr>
              <w:numPr>
                <w:ilvl w:val="0"/>
                <w:numId w:val="1"/>
              </w:numPr>
            </w:pPr>
            <w:r w:rsidRPr="003B6220">
              <w:t>TCK</w:t>
            </w:r>
          </w:p>
          <w:p w:rsidR="007146E5" w:rsidRPr="003B6220" w:rsidRDefault="007146E5" w:rsidP="00B55F6B">
            <w:pPr>
              <w:numPr>
                <w:ilvl w:val="0"/>
                <w:numId w:val="1"/>
              </w:numPr>
            </w:pPr>
            <w:r w:rsidRPr="003B6220">
              <w:t>PCM</w:t>
            </w:r>
          </w:p>
          <w:p w:rsidR="007146E5" w:rsidRPr="003B6220" w:rsidRDefault="007146E5" w:rsidP="00B55F6B">
            <w:pPr>
              <w:numPr>
                <w:ilvl w:val="0"/>
                <w:numId w:val="1"/>
              </w:numPr>
            </w:pPr>
            <w:r w:rsidRPr="003B6220">
              <w:t>ZYT</w:t>
            </w:r>
          </w:p>
          <w:p w:rsidR="007146E5" w:rsidRPr="003B6220" w:rsidRDefault="007146E5" w:rsidP="00B55F6B">
            <w:pPr>
              <w:numPr>
                <w:ilvl w:val="0"/>
                <w:numId w:val="1"/>
              </w:numPr>
            </w:pPr>
            <w:r w:rsidRPr="003B6220">
              <w:t>EKO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:rsidR="007146E5" w:rsidRPr="0083393A" w:rsidRDefault="007146E5" w:rsidP="00B55F6B">
            <w:pPr>
              <w:numPr>
                <w:ilvl w:val="0"/>
                <w:numId w:val="2"/>
              </w:numPr>
            </w:pPr>
            <w:r w:rsidRPr="0083393A">
              <w:t>OVY</w:t>
            </w:r>
          </w:p>
          <w:p w:rsidR="007146E5" w:rsidRPr="0083393A" w:rsidRDefault="007146E5" w:rsidP="00B55F6B">
            <w:pPr>
              <w:numPr>
                <w:ilvl w:val="0"/>
                <w:numId w:val="2"/>
              </w:numPr>
            </w:pPr>
            <w:r w:rsidRPr="0083393A">
              <w:t>GSY</w:t>
            </w:r>
          </w:p>
        </w:tc>
      </w:tr>
      <w:tr w:rsidR="007146E5" w:rsidTr="000472B9">
        <w:trPr>
          <w:trHeight w:val="1420"/>
        </w:trPr>
        <w:tc>
          <w:tcPr>
            <w:tcW w:w="3020" w:type="dxa"/>
          </w:tcPr>
          <w:p w:rsidR="007146E5" w:rsidRDefault="007146E5" w:rsidP="00B55F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operátor stavebnej výroby</w:t>
            </w:r>
          </w:p>
        </w:tc>
        <w:tc>
          <w:tcPr>
            <w:tcW w:w="3021" w:type="dxa"/>
          </w:tcPr>
          <w:p w:rsidR="007146E5" w:rsidRPr="00B55F6B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B55F6B">
              <w:rPr>
                <w:bCs/>
              </w:rPr>
              <w:t>1. EPO</w:t>
            </w:r>
          </w:p>
          <w:p w:rsidR="007146E5" w:rsidRPr="00B55F6B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B55F6B">
              <w:rPr>
                <w:bCs/>
              </w:rPr>
              <w:t xml:space="preserve">      2. ODK</w:t>
            </w:r>
          </w:p>
          <w:p w:rsidR="007146E5" w:rsidRPr="00B55F6B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B55F6B">
              <w:rPr>
                <w:bCs/>
              </w:rPr>
              <w:t xml:space="preserve">      3. STK</w:t>
            </w:r>
          </w:p>
          <w:p w:rsidR="007146E5" w:rsidRPr="00B55F6B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B55F6B">
              <w:rPr>
                <w:bCs/>
              </w:rPr>
              <w:t xml:space="preserve">      4. </w:t>
            </w:r>
            <w:r w:rsidR="004D4108">
              <w:rPr>
                <w:bCs/>
              </w:rPr>
              <w:t>SBN</w:t>
            </w:r>
            <w:bookmarkStart w:id="0" w:name="_GoBack"/>
            <w:bookmarkEnd w:id="0"/>
          </w:p>
          <w:p w:rsidR="007146E5" w:rsidRPr="00B55F6B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B55F6B">
              <w:rPr>
                <w:bCs/>
              </w:rPr>
              <w:t xml:space="preserve">      5. GED</w:t>
            </w:r>
          </w:p>
        </w:tc>
        <w:tc>
          <w:tcPr>
            <w:tcW w:w="3021" w:type="dxa"/>
          </w:tcPr>
          <w:p w:rsidR="007146E5" w:rsidRPr="00B55F6B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B55F6B">
              <w:rPr>
                <w:bCs/>
              </w:rPr>
              <w:t xml:space="preserve">       1. OVY</w:t>
            </w:r>
          </w:p>
          <w:p w:rsidR="007146E5" w:rsidRPr="00B55F6B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B55F6B">
              <w:rPr>
                <w:bCs/>
              </w:rPr>
              <w:t xml:space="preserve">       2. PLZ</w:t>
            </w:r>
          </w:p>
          <w:p w:rsidR="007146E5" w:rsidRPr="00B55F6B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B55F6B">
              <w:rPr>
                <w:bCs/>
              </w:rPr>
              <w:t xml:space="preserve">       3. KOC</w:t>
            </w:r>
          </w:p>
        </w:tc>
      </w:tr>
      <w:tr w:rsidR="007146E5" w:rsidTr="00435A6B">
        <w:trPr>
          <w:trHeight w:val="1706"/>
        </w:trPr>
        <w:tc>
          <w:tcPr>
            <w:tcW w:w="3020" w:type="dxa"/>
            <w:shd w:val="clear" w:color="auto" w:fill="FFD966" w:themeFill="accent4" w:themeFillTint="99"/>
          </w:tcPr>
          <w:p w:rsidR="007146E5" w:rsidRDefault="007146E5" w:rsidP="00B55F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staviteľstvo</w:t>
            </w:r>
          </w:p>
        </w:tc>
        <w:tc>
          <w:tcPr>
            <w:tcW w:w="3021" w:type="dxa"/>
            <w:shd w:val="clear" w:color="auto" w:fill="FFD966" w:themeFill="accent4" w:themeFillTint="99"/>
          </w:tcPr>
          <w:p w:rsidR="007146E5" w:rsidRPr="007146E5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7146E5">
              <w:rPr>
                <w:bCs/>
              </w:rPr>
              <w:t xml:space="preserve">      1.IST</w:t>
            </w:r>
          </w:p>
          <w:p w:rsidR="007146E5" w:rsidRPr="007146E5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7146E5">
              <w:rPr>
                <w:bCs/>
              </w:rPr>
              <w:t xml:space="preserve">      2. STL</w:t>
            </w:r>
          </w:p>
          <w:p w:rsidR="007146E5" w:rsidRPr="007146E5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7146E5">
              <w:rPr>
                <w:bCs/>
              </w:rPr>
              <w:t xml:space="preserve">      3. EKO</w:t>
            </w:r>
          </w:p>
          <w:p w:rsidR="007146E5" w:rsidRPr="007146E5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7146E5">
              <w:rPr>
                <w:bCs/>
              </w:rPr>
              <w:t xml:space="preserve">      4. BEK</w:t>
            </w:r>
          </w:p>
          <w:p w:rsidR="007146E5" w:rsidRPr="007146E5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7146E5">
              <w:rPr>
                <w:bCs/>
              </w:rPr>
              <w:t xml:space="preserve">      5. SME</w:t>
            </w:r>
          </w:p>
          <w:p w:rsidR="007146E5" w:rsidRPr="007146E5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7146E5">
              <w:rPr>
                <w:bCs/>
              </w:rPr>
              <w:t xml:space="preserve">      6. PST</w:t>
            </w:r>
          </w:p>
        </w:tc>
        <w:tc>
          <w:tcPr>
            <w:tcW w:w="3021" w:type="dxa"/>
            <w:shd w:val="clear" w:color="auto" w:fill="FFD966" w:themeFill="accent4" w:themeFillTint="99"/>
          </w:tcPr>
          <w:p w:rsidR="007146E5" w:rsidRPr="007146E5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7146E5">
              <w:rPr>
                <w:bCs/>
              </w:rPr>
              <w:t xml:space="preserve">       1. PXA</w:t>
            </w:r>
          </w:p>
          <w:p w:rsidR="007146E5" w:rsidRPr="007146E5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7146E5">
              <w:rPr>
                <w:bCs/>
              </w:rPr>
              <w:t xml:space="preserve">       2. GSY</w:t>
            </w:r>
          </w:p>
          <w:p w:rsidR="007146E5" w:rsidRPr="007146E5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7146E5">
              <w:rPr>
                <w:bCs/>
              </w:rPr>
              <w:t xml:space="preserve">       3. KOC</w:t>
            </w:r>
          </w:p>
          <w:p w:rsidR="007146E5" w:rsidRPr="007146E5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7146E5">
              <w:rPr>
                <w:bCs/>
              </w:rPr>
              <w:t xml:space="preserve">       4. VTO</w:t>
            </w:r>
          </w:p>
          <w:p w:rsidR="007146E5" w:rsidRDefault="007146E5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7146E5">
              <w:rPr>
                <w:bCs/>
              </w:rPr>
              <w:t xml:space="preserve">       5. PLZ</w:t>
            </w:r>
          </w:p>
          <w:p w:rsidR="00D22179" w:rsidRPr="007146E5" w:rsidRDefault="00D22179" w:rsidP="00B55F6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6. GED</w:t>
            </w:r>
          </w:p>
        </w:tc>
      </w:tr>
      <w:tr w:rsidR="007146E5" w:rsidTr="00E34BC0">
        <w:trPr>
          <w:trHeight w:val="1134"/>
        </w:trPr>
        <w:tc>
          <w:tcPr>
            <w:tcW w:w="3020" w:type="dxa"/>
          </w:tcPr>
          <w:p w:rsidR="007146E5" w:rsidRDefault="007146E5" w:rsidP="007146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strojárstvo </w:t>
            </w:r>
          </w:p>
        </w:tc>
        <w:tc>
          <w:tcPr>
            <w:tcW w:w="3021" w:type="dxa"/>
          </w:tcPr>
          <w:p w:rsidR="007146E5" w:rsidRPr="00A30F77" w:rsidRDefault="007146E5" w:rsidP="007146E5">
            <w:pPr>
              <w:numPr>
                <w:ilvl w:val="0"/>
                <w:numId w:val="3"/>
              </w:numPr>
            </w:pPr>
            <w:r w:rsidRPr="00A30F77">
              <w:t>PCM</w:t>
            </w:r>
          </w:p>
          <w:p w:rsidR="007146E5" w:rsidRPr="00A30F77" w:rsidRDefault="007146E5" w:rsidP="007146E5">
            <w:pPr>
              <w:numPr>
                <w:ilvl w:val="0"/>
                <w:numId w:val="3"/>
              </w:numPr>
            </w:pPr>
            <w:r w:rsidRPr="00A30F77">
              <w:t>TPV</w:t>
            </w:r>
          </w:p>
          <w:p w:rsidR="007146E5" w:rsidRPr="00A30F77" w:rsidRDefault="007146E5" w:rsidP="007146E5">
            <w:pPr>
              <w:numPr>
                <w:ilvl w:val="0"/>
                <w:numId w:val="3"/>
              </w:numPr>
            </w:pPr>
            <w:r w:rsidRPr="00A30F77">
              <w:t>TNI</w:t>
            </w:r>
          </w:p>
          <w:p w:rsidR="007146E5" w:rsidRPr="00A30F77" w:rsidRDefault="007146E5" w:rsidP="007146E5">
            <w:pPr>
              <w:numPr>
                <w:ilvl w:val="0"/>
                <w:numId w:val="3"/>
              </w:numPr>
            </w:pPr>
            <w:r w:rsidRPr="00A30F77">
              <w:t>EKO</w:t>
            </w:r>
          </w:p>
        </w:tc>
        <w:tc>
          <w:tcPr>
            <w:tcW w:w="3021" w:type="dxa"/>
          </w:tcPr>
          <w:p w:rsidR="007146E5" w:rsidRPr="003F33D5" w:rsidRDefault="007146E5" w:rsidP="007146E5">
            <w:pPr>
              <w:numPr>
                <w:ilvl w:val="0"/>
                <w:numId w:val="4"/>
              </w:numPr>
            </w:pPr>
            <w:r w:rsidRPr="003F33D5">
              <w:t>PRX</w:t>
            </w:r>
          </w:p>
          <w:p w:rsidR="007146E5" w:rsidRPr="003F33D5" w:rsidRDefault="007146E5" w:rsidP="007146E5">
            <w:pPr>
              <w:numPr>
                <w:ilvl w:val="0"/>
                <w:numId w:val="4"/>
              </w:numPr>
            </w:pPr>
            <w:r w:rsidRPr="003F33D5">
              <w:t>TDK</w:t>
            </w:r>
          </w:p>
        </w:tc>
      </w:tr>
      <w:tr w:rsidR="00435A6B" w:rsidTr="00435A6B">
        <w:trPr>
          <w:trHeight w:val="1134"/>
        </w:trPr>
        <w:tc>
          <w:tcPr>
            <w:tcW w:w="3020" w:type="dxa"/>
            <w:shd w:val="clear" w:color="auto" w:fill="FBE4D5" w:themeFill="accent2" w:themeFillTint="33"/>
          </w:tcPr>
          <w:p w:rsidR="00435A6B" w:rsidRDefault="00435A6B" w:rsidP="007146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stavebníctvo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:rsidR="00435A6B" w:rsidRPr="00435A6B" w:rsidRDefault="00435A6B" w:rsidP="007146E5">
            <w:pPr>
              <w:ind w:left="360"/>
            </w:pPr>
            <w:r w:rsidRPr="00435A6B">
              <w:t>1. EKO</w:t>
            </w:r>
          </w:p>
          <w:p w:rsidR="00435A6B" w:rsidRPr="00435A6B" w:rsidRDefault="00435A6B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435A6B">
              <w:rPr>
                <w:bCs/>
              </w:rPr>
              <w:t xml:space="preserve">      2. TLO</w:t>
            </w:r>
          </w:p>
          <w:p w:rsidR="00435A6B" w:rsidRPr="00435A6B" w:rsidRDefault="00435A6B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435A6B">
              <w:rPr>
                <w:bCs/>
              </w:rPr>
              <w:t xml:space="preserve">      3. PLZ</w:t>
            </w:r>
          </w:p>
          <w:p w:rsidR="00435A6B" w:rsidRPr="00435A6B" w:rsidRDefault="00435A6B" w:rsidP="00B55F6B">
            <w:pPr>
              <w:autoSpaceDE w:val="0"/>
              <w:autoSpaceDN w:val="0"/>
              <w:adjustRightInd w:val="0"/>
            </w:pPr>
            <w:r w:rsidRPr="00435A6B">
              <w:rPr>
                <w:bCs/>
              </w:rPr>
              <w:t xml:space="preserve">      4. GED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:rsidR="00435A6B" w:rsidRPr="00435A6B" w:rsidRDefault="00435A6B" w:rsidP="007146E5">
            <w:pPr>
              <w:autoSpaceDE w:val="0"/>
              <w:autoSpaceDN w:val="0"/>
              <w:adjustRightInd w:val="0"/>
              <w:rPr>
                <w:bCs/>
              </w:rPr>
            </w:pPr>
            <w:r w:rsidRPr="00435A6B">
              <w:rPr>
                <w:bCs/>
              </w:rPr>
              <w:t xml:space="preserve">      1. PRX</w:t>
            </w:r>
          </w:p>
          <w:p w:rsidR="00435A6B" w:rsidRPr="00435A6B" w:rsidRDefault="00435A6B" w:rsidP="00435A6B">
            <w:pPr>
              <w:autoSpaceDE w:val="0"/>
              <w:autoSpaceDN w:val="0"/>
              <w:adjustRightInd w:val="0"/>
              <w:rPr>
                <w:bCs/>
              </w:rPr>
            </w:pPr>
            <w:r w:rsidRPr="00435A6B">
              <w:rPr>
                <w:bCs/>
              </w:rPr>
              <w:t xml:space="preserve">      2. ZLA</w:t>
            </w:r>
          </w:p>
          <w:p w:rsidR="00435A6B" w:rsidRPr="00435A6B" w:rsidRDefault="00435A6B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435A6B">
              <w:rPr>
                <w:bCs/>
              </w:rPr>
              <w:t xml:space="preserve">      3. KOC</w:t>
            </w:r>
          </w:p>
          <w:p w:rsidR="00435A6B" w:rsidRPr="00435A6B" w:rsidRDefault="00435A6B" w:rsidP="00B55F6B">
            <w:pPr>
              <w:autoSpaceDE w:val="0"/>
              <w:autoSpaceDN w:val="0"/>
              <w:adjustRightInd w:val="0"/>
              <w:rPr>
                <w:bCs/>
              </w:rPr>
            </w:pPr>
            <w:r w:rsidRPr="00435A6B">
              <w:rPr>
                <w:bCs/>
              </w:rPr>
              <w:t xml:space="preserve">      4. GSY</w:t>
            </w:r>
          </w:p>
        </w:tc>
      </w:tr>
    </w:tbl>
    <w:p w:rsidR="00B55F6B" w:rsidRPr="00B55F6B" w:rsidRDefault="00B55F6B" w:rsidP="00B55F6B">
      <w:pPr>
        <w:autoSpaceDE w:val="0"/>
        <w:autoSpaceDN w:val="0"/>
        <w:adjustRightInd w:val="0"/>
        <w:rPr>
          <w:b/>
          <w:bCs/>
        </w:rPr>
      </w:pPr>
    </w:p>
    <w:p w:rsidR="00B55F6B" w:rsidRPr="00EC5CAE" w:rsidRDefault="00B55F6B" w:rsidP="00B55F6B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</w:p>
    <w:p w:rsidR="008F3AFF" w:rsidRDefault="008F3AF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35A6B" w:rsidTr="00BD0CC1">
        <w:trPr>
          <w:trHeight w:val="470"/>
        </w:trPr>
        <w:tc>
          <w:tcPr>
            <w:tcW w:w="2265" w:type="dxa"/>
            <w:shd w:val="clear" w:color="auto" w:fill="FFABAB"/>
          </w:tcPr>
          <w:p w:rsidR="00435A6B" w:rsidRDefault="00435A6B">
            <w:r>
              <w:t>Učebný odbor</w:t>
            </w:r>
          </w:p>
        </w:tc>
        <w:tc>
          <w:tcPr>
            <w:tcW w:w="2265" w:type="dxa"/>
            <w:shd w:val="clear" w:color="auto" w:fill="FFABAB"/>
          </w:tcPr>
          <w:p w:rsidR="00435A6B" w:rsidRDefault="00435A6B">
            <w:r>
              <w:t>Písomná časť</w:t>
            </w:r>
          </w:p>
        </w:tc>
        <w:tc>
          <w:tcPr>
            <w:tcW w:w="2266" w:type="dxa"/>
            <w:shd w:val="clear" w:color="auto" w:fill="FFABAB"/>
          </w:tcPr>
          <w:p w:rsidR="00435A6B" w:rsidRDefault="00435A6B">
            <w:r>
              <w:t>Praktická časť</w:t>
            </w:r>
          </w:p>
        </w:tc>
        <w:tc>
          <w:tcPr>
            <w:tcW w:w="2266" w:type="dxa"/>
            <w:shd w:val="clear" w:color="auto" w:fill="FFABAB"/>
          </w:tcPr>
          <w:p w:rsidR="00435A6B" w:rsidRDefault="00435A6B">
            <w:r>
              <w:t>Ústna časť</w:t>
            </w:r>
          </w:p>
        </w:tc>
      </w:tr>
      <w:tr w:rsidR="00435A6B" w:rsidTr="00D278A5">
        <w:trPr>
          <w:trHeight w:val="1420"/>
        </w:trPr>
        <w:tc>
          <w:tcPr>
            <w:tcW w:w="2265" w:type="dxa"/>
          </w:tcPr>
          <w:p w:rsidR="00435A6B" w:rsidRDefault="00435A6B" w:rsidP="00435A6B">
            <w:r w:rsidRPr="00D72EEB">
              <w:rPr>
                <w:b/>
              </w:rPr>
              <w:t>strojný mechanik</w:t>
            </w:r>
          </w:p>
        </w:tc>
        <w:tc>
          <w:tcPr>
            <w:tcW w:w="2265" w:type="dxa"/>
          </w:tcPr>
          <w:p w:rsidR="00435A6B" w:rsidRPr="00667E6F" w:rsidRDefault="00435A6B" w:rsidP="00435A6B">
            <w:pPr>
              <w:pStyle w:val="Odsekzoznamu"/>
              <w:numPr>
                <w:ilvl w:val="0"/>
                <w:numId w:val="5"/>
              </w:numPr>
            </w:pPr>
            <w:r w:rsidRPr="00667E6F">
              <w:t>TEC</w:t>
            </w:r>
          </w:p>
          <w:p w:rsidR="00435A6B" w:rsidRPr="00667E6F" w:rsidRDefault="00435A6B" w:rsidP="00435A6B">
            <w:pPr>
              <w:pStyle w:val="Odsekzoznamu"/>
              <w:numPr>
                <w:ilvl w:val="0"/>
                <w:numId w:val="5"/>
              </w:numPr>
            </w:pPr>
            <w:r w:rsidRPr="00667E6F">
              <w:t>STZ</w:t>
            </w:r>
          </w:p>
          <w:p w:rsidR="00435A6B" w:rsidRPr="00667E6F" w:rsidRDefault="00435A6B" w:rsidP="00435A6B">
            <w:pPr>
              <w:pStyle w:val="Odsekzoznamu"/>
              <w:numPr>
                <w:ilvl w:val="0"/>
                <w:numId w:val="5"/>
              </w:numPr>
            </w:pPr>
            <w:r w:rsidRPr="00667E6F">
              <w:t>STT</w:t>
            </w:r>
          </w:p>
        </w:tc>
        <w:tc>
          <w:tcPr>
            <w:tcW w:w="2266" w:type="dxa"/>
          </w:tcPr>
          <w:p w:rsidR="00435A6B" w:rsidRDefault="00435A6B" w:rsidP="00435A6B">
            <w:r>
              <w:t>1. OVY</w:t>
            </w:r>
          </w:p>
        </w:tc>
        <w:tc>
          <w:tcPr>
            <w:tcW w:w="2266" w:type="dxa"/>
          </w:tcPr>
          <w:p w:rsidR="00435A6B" w:rsidRPr="00D30210" w:rsidRDefault="00435A6B" w:rsidP="00435A6B">
            <w:pPr>
              <w:numPr>
                <w:ilvl w:val="0"/>
                <w:numId w:val="6"/>
              </w:numPr>
            </w:pPr>
            <w:r w:rsidRPr="00D30210">
              <w:t>TEC</w:t>
            </w:r>
          </w:p>
          <w:p w:rsidR="00435A6B" w:rsidRPr="00D30210" w:rsidRDefault="00435A6B" w:rsidP="00435A6B">
            <w:pPr>
              <w:numPr>
                <w:ilvl w:val="0"/>
                <w:numId w:val="6"/>
              </w:numPr>
            </w:pPr>
            <w:r w:rsidRPr="00D30210">
              <w:t>STZ</w:t>
            </w:r>
          </w:p>
          <w:p w:rsidR="00435A6B" w:rsidRPr="00D30210" w:rsidRDefault="00435A6B" w:rsidP="00435A6B">
            <w:pPr>
              <w:numPr>
                <w:ilvl w:val="0"/>
                <w:numId w:val="6"/>
              </w:numPr>
            </w:pPr>
            <w:r w:rsidRPr="00D30210">
              <w:t>TCK</w:t>
            </w:r>
          </w:p>
          <w:p w:rsidR="00435A6B" w:rsidRPr="00D30210" w:rsidRDefault="00435A6B" w:rsidP="00435A6B">
            <w:pPr>
              <w:numPr>
                <w:ilvl w:val="0"/>
                <w:numId w:val="6"/>
              </w:numPr>
            </w:pPr>
            <w:r w:rsidRPr="00D30210">
              <w:t>ZLR</w:t>
            </w:r>
          </w:p>
          <w:p w:rsidR="00435A6B" w:rsidRPr="00D30210" w:rsidRDefault="00435A6B" w:rsidP="00435A6B">
            <w:pPr>
              <w:numPr>
                <w:ilvl w:val="0"/>
                <w:numId w:val="6"/>
              </w:numPr>
            </w:pPr>
            <w:r w:rsidRPr="00D30210">
              <w:t>EKO</w:t>
            </w:r>
          </w:p>
        </w:tc>
      </w:tr>
      <w:tr w:rsidR="00435A6B" w:rsidTr="00BD0CC1">
        <w:trPr>
          <w:trHeight w:val="1420"/>
        </w:trPr>
        <w:tc>
          <w:tcPr>
            <w:tcW w:w="2265" w:type="dxa"/>
            <w:shd w:val="clear" w:color="auto" w:fill="D9E2F3" w:themeFill="accent5" w:themeFillTint="33"/>
          </w:tcPr>
          <w:p w:rsidR="00435A6B" w:rsidRDefault="00435A6B" w:rsidP="00435A6B">
            <w:r w:rsidRPr="00D72EEB">
              <w:rPr>
                <w:b/>
              </w:rPr>
              <w:t>obrábač kovov</w:t>
            </w:r>
          </w:p>
        </w:tc>
        <w:tc>
          <w:tcPr>
            <w:tcW w:w="2265" w:type="dxa"/>
            <w:shd w:val="clear" w:color="auto" w:fill="D9E2F3" w:themeFill="accent5" w:themeFillTint="33"/>
          </w:tcPr>
          <w:p w:rsidR="00435A6B" w:rsidRPr="001943ED" w:rsidRDefault="00435A6B" w:rsidP="00435A6B">
            <w:pPr>
              <w:pStyle w:val="Odsekzoznamu"/>
              <w:numPr>
                <w:ilvl w:val="0"/>
                <w:numId w:val="7"/>
              </w:numPr>
            </w:pPr>
            <w:r w:rsidRPr="001943ED">
              <w:t>TEC</w:t>
            </w:r>
          </w:p>
          <w:p w:rsidR="00435A6B" w:rsidRPr="001943ED" w:rsidRDefault="00435A6B" w:rsidP="00435A6B">
            <w:pPr>
              <w:pStyle w:val="Odsekzoznamu"/>
              <w:numPr>
                <w:ilvl w:val="0"/>
                <w:numId w:val="7"/>
              </w:numPr>
            </w:pPr>
            <w:r w:rsidRPr="001943ED">
              <w:t>TLB</w:t>
            </w:r>
          </w:p>
          <w:p w:rsidR="00435A6B" w:rsidRPr="001943ED" w:rsidRDefault="00435A6B" w:rsidP="00435A6B">
            <w:pPr>
              <w:pStyle w:val="Odsekzoznamu"/>
              <w:numPr>
                <w:ilvl w:val="0"/>
                <w:numId w:val="7"/>
              </w:numPr>
            </w:pPr>
            <w:r w:rsidRPr="001943ED">
              <w:t>STT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435A6B" w:rsidRDefault="00435A6B" w:rsidP="00435A6B">
            <w:r>
              <w:t>1. OVY</w:t>
            </w:r>
          </w:p>
        </w:tc>
        <w:tc>
          <w:tcPr>
            <w:tcW w:w="2266" w:type="dxa"/>
            <w:shd w:val="clear" w:color="auto" w:fill="D9E2F3" w:themeFill="accent5" w:themeFillTint="33"/>
          </w:tcPr>
          <w:p w:rsidR="00435A6B" w:rsidRPr="00AD7A58" w:rsidRDefault="00435A6B" w:rsidP="00435A6B">
            <w:pPr>
              <w:numPr>
                <w:ilvl w:val="0"/>
                <w:numId w:val="8"/>
              </w:numPr>
            </w:pPr>
            <w:r w:rsidRPr="00AD7A58">
              <w:t>TEC</w:t>
            </w:r>
          </w:p>
          <w:p w:rsidR="00435A6B" w:rsidRPr="00AD7A58" w:rsidRDefault="00435A6B" w:rsidP="00435A6B">
            <w:pPr>
              <w:numPr>
                <w:ilvl w:val="0"/>
                <w:numId w:val="8"/>
              </w:numPr>
            </w:pPr>
            <w:r w:rsidRPr="00AD7A58">
              <w:t>TLB</w:t>
            </w:r>
          </w:p>
          <w:p w:rsidR="00435A6B" w:rsidRPr="00AD7A58" w:rsidRDefault="00435A6B" w:rsidP="00435A6B">
            <w:pPr>
              <w:numPr>
                <w:ilvl w:val="0"/>
                <w:numId w:val="8"/>
              </w:numPr>
            </w:pPr>
            <w:r w:rsidRPr="00AD7A58">
              <w:t>TCK</w:t>
            </w:r>
          </w:p>
          <w:p w:rsidR="00435A6B" w:rsidRPr="00AD7A58" w:rsidRDefault="00435A6B" w:rsidP="00435A6B">
            <w:pPr>
              <w:numPr>
                <w:ilvl w:val="0"/>
                <w:numId w:val="8"/>
              </w:numPr>
            </w:pPr>
            <w:r w:rsidRPr="00AD7A58">
              <w:t>PCM</w:t>
            </w:r>
          </w:p>
          <w:p w:rsidR="00435A6B" w:rsidRPr="00AD7A58" w:rsidRDefault="00435A6B" w:rsidP="00435A6B">
            <w:pPr>
              <w:numPr>
                <w:ilvl w:val="0"/>
                <w:numId w:val="8"/>
              </w:numPr>
            </w:pPr>
            <w:r w:rsidRPr="00AD7A58">
              <w:t>EKO</w:t>
            </w:r>
          </w:p>
        </w:tc>
      </w:tr>
      <w:tr w:rsidR="00435A6B" w:rsidTr="00131D99">
        <w:trPr>
          <w:trHeight w:val="1410"/>
        </w:trPr>
        <w:tc>
          <w:tcPr>
            <w:tcW w:w="2265" w:type="dxa"/>
          </w:tcPr>
          <w:p w:rsidR="00435A6B" w:rsidRDefault="00435A6B" w:rsidP="00435A6B">
            <w:proofErr w:type="spellStart"/>
            <w:r w:rsidRPr="00F21EE6">
              <w:rPr>
                <w:b/>
              </w:rPr>
              <w:t>autoopravár</w:t>
            </w:r>
            <w:proofErr w:type="spellEnd"/>
            <w:r w:rsidRPr="00F21EE6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F21EE6">
              <w:rPr>
                <w:b/>
              </w:rPr>
              <w:t xml:space="preserve"> mechanik</w:t>
            </w:r>
          </w:p>
        </w:tc>
        <w:tc>
          <w:tcPr>
            <w:tcW w:w="2265" w:type="dxa"/>
          </w:tcPr>
          <w:p w:rsidR="00435A6B" w:rsidRPr="000D54F8" w:rsidRDefault="00435A6B" w:rsidP="00435A6B">
            <w:pPr>
              <w:pStyle w:val="Odsekzoznamu"/>
              <w:numPr>
                <w:ilvl w:val="0"/>
                <w:numId w:val="9"/>
              </w:numPr>
            </w:pPr>
            <w:r w:rsidRPr="000D54F8">
              <w:t>AUO</w:t>
            </w:r>
          </w:p>
          <w:p w:rsidR="00435A6B" w:rsidRPr="000D54F8" w:rsidRDefault="00435A6B" w:rsidP="00435A6B">
            <w:pPr>
              <w:pStyle w:val="Odsekzoznamu"/>
              <w:numPr>
                <w:ilvl w:val="0"/>
                <w:numId w:val="9"/>
              </w:numPr>
            </w:pPr>
            <w:r w:rsidRPr="000D54F8">
              <w:t>DOA</w:t>
            </w:r>
          </w:p>
          <w:p w:rsidR="00435A6B" w:rsidRPr="000D54F8" w:rsidRDefault="00435A6B" w:rsidP="00435A6B">
            <w:pPr>
              <w:pStyle w:val="Odsekzoznamu"/>
              <w:numPr>
                <w:ilvl w:val="0"/>
                <w:numId w:val="9"/>
              </w:numPr>
            </w:pPr>
            <w:r w:rsidRPr="000D54F8">
              <w:t>ELK</w:t>
            </w:r>
          </w:p>
        </w:tc>
        <w:tc>
          <w:tcPr>
            <w:tcW w:w="2266" w:type="dxa"/>
          </w:tcPr>
          <w:p w:rsidR="00435A6B" w:rsidRDefault="00435A6B" w:rsidP="00435A6B">
            <w:r>
              <w:t>1. OVY</w:t>
            </w:r>
          </w:p>
        </w:tc>
        <w:tc>
          <w:tcPr>
            <w:tcW w:w="2266" w:type="dxa"/>
            <w:vMerge w:val="restart"/>
          </w:tcPr>
          <w:p w:rsidR="00435A6B" w:rsidRPr="006E0F6B" w:rsidRDefault="00435A6B" w:rsidP="00435A6B">
            <w:pPr>
              <w:numPr>
                <w:ilvl w:val="0"/>
                <w:numId w:val="10"/>
              </w:numPr>
            </w:pPr>
            <w:r w:rsidRPr="006E0F6B">
              <w:t>AUO</w:t>
            </w:r>
          </w:p>
          <w:p w:rsidR="00435A6B" w:rsidRPr="006E0F6B" w:rsidRDefault="00435A6B" w:rsidP="00435A6B">
            <w:pPr>
              <w:numPr>
                <w:ilvl w:val="0"/>
                <w:numId w:val="10"/>
              </w:numPr>
            </w:pPr>
            <w:r w:rsidRPr="006E0F6B">
              <w:t>DOA</w:t>
            </w:r>
          </w:p>
          <w:p w:rsidR="00435A6B" w:rsidRPr="006E0F6B" w:rsidRDefault="00435A6B" w:rsidP="00435A6B">
            <w:pPr>
              <w:numPr>
                <w:ilvl w:val="0"/>
                <w:numId w:val="10"/>
              </w:numPr>
            </w:pPr>
            <w:r w:rsidRPr="006E0F6B">
              <w:t>ELK</w:t>
            </w:r>
          </w:p>
          <w:p w:rsidR="00435A6B" w:rsidRPr="006E0F6B" w:rsidRDefault="00435A6B" w:rsidP="00435A6B">
            <w:pPr>
              <w:numPr>
                <w:ilvl w:val="0"/>
                <w:numId w:val="10"/>
              </w:numPr>
            </w:pPr>
            <w:r w:rsidRPr="006E0F6B">
              <w:t>EKO</w:t>
            </w:r>
          </w:p>
          <w:p w:rsidR="00435A6B" w:rsidRPr="006E0F6B" w:rsidRDefault="00AC56B7" w:rsidP="00435A6B">
            <w:pPr>
              <w:numPr>
                <w:ilvl w:val="0"/>
                <w:numId w:val="10"/>
              </w:numPr>
            </w:pPr>
            <w:r>
              <w:t>1</w:t>
            </w:r>
            <w:r w:rsidR="00435A6B" w:rsidRPr="006E0F6B">
              <w:t>STT</w:t>
            </w:r>
          </w:p>
        </w:tc>
      </w:tr>
      <w:tr w:rsidR="00AC56B7" w:rsidTr="00BD0CC1">
        <w:trPr>
          <w:trHeight w:val="276"/>
        </w:trPr>
        <w:tc>
          <w:tcPr>
            <w:tcW w:w="2265" w:type="dxa"/>
            <w:vMerge w:val="restart"/>
            <w:shd w:val="clear" w:color="auto" w:fill="BDD6EE" w:themeFill="accent1" w:themeFillTint="66"/>
          </w:tcPr>
          <w:p w:rsidR="00AC56B7" w:rsidRDefault="00AC56B7" w:rsidP="00435A6B">
            <w:r w:rsidRPr="00EC5CAE">
              <w:rPr>
                <w:rFonts w:asciiTheme="majorHAnsi" w:hAnsiTheme="majorHAnsi"/>
                <w:b/>
              </w:rPr>
              <w:lastRenderedPageBreak/>
              <w:t>murár</w:t>
            </w:r>
          </w:p>
        </w:tc>
        <w:tc>
          <w:tcPr>
            <w:tcW w:w="2265" w:type="dxa"/>
            <w:vMerge w:val="restart"/>
            <w:shd w:val="clear" w:color="auto" w:fill="BDD6EE" w:themeFill="accent1" w:themeFillTint="66"/>
          </w:tcPr>
          <w:p w:rsidR="00AC56B7" w:rsidRDefault="00AC56B7" w:rsidP="00435A6B">
            <w:r>
              <w:t>1. TEC</w:t>
            </w:r>
          </w:p>
          <w:p w:rsidR="00AC56B7" w:rsidRDefault="00AC56B7">
            <w:r>
              <w:t>2. PRB</w:t>
            </w:r>
          </w:p>
          <w:p w:rsidR="00AC56B7" w:rsidRDefault="00AC56B7" w:rsidP="00CF167C">
            <w:r>
              <w:t>3. ODK</w:t>
            </w:r>
          </w:p>
        </w:tc>
        <w:tc>
          <w:tcPr>
            <w:tcW w:w="2266" w:type="dxa"/>
            <w:vMerge w:val="restart"/>
            <w:shd w:val="clear" w:color="auto" w:fill="BDD6EE" w:themeFill="accent1" w:themeFillTint="66"/>
          </w:tcPr>
          <w:p w:rsidR="00AC56B7" w:rsidRDefault="00AC56B7" w:rsidP="00435A6B">
            <w:r>
              <w:t>1. OVY</w:t>
            </w:r>
          </w:p>
        </w:tc>
        <w:tc>
          <w:tcPr>
            <w:tcW w:w="2266" w:type="dxa"/>
            <w:vMerge/>
            <w:shd w:val="clear" w:color="auto" w:fill="BDD6EE" w:themeFill="accent1" w:themeFillTint="66"/>
          </w:tcPr>
          <w:p w:rsidR="00AC56B7" w:rsidRPr="006E0F6B" w:rsidRDefault="00AC56B7" w:rsidP="00435A6B">
            <w:pPr>
              <w:numPr>
                <w:ilvl w:val="0"/>
                <w:numId w:val="10"/>
              </w:numPr>
            </w:pPr>
          </w:p>
        </w:tc>
      </w:tr>
      <w:tr w:rsidR="00AC56B7" w:rsidTr="00BD0CC1">
        <w:trPr>
          <w:trHeight w:val="1380"/>
        </w:trPr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C56B7" w:rsidRDefault="00AC56B7"/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C56B7" w:rsidRDefault="00AC56B7" w:rsidP="00CF167C"/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C56B7" w:rsidRDefault="00AC56B7"/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C56B7" w:rsidRDefault="00AC56B7">
            <w:r>
              <w:t>1. TEC</w:t>
            </w:r>
          </w:p>
          <w:p w:rsidR="00AC56B7" w:rsidRDefault="00AC56B7">
            <w:r>
              <w:t>2. ODK</w:t>
            </w:r>
          </w:p>
          <w:p w:rsidR="00AC56B7" w:rsidRDefault="00AC56B7">
            <w:r>
              <w:t>3.STK</w:t>
            </w:r>
          </w:p>
          <w:p w:rsidR="00AC56B7" w:rsidRDefault="00AC56B7">
            <w:r>
              <w:t>4. MTE</w:t>
            </w:r>
          </w:p>
          <w:p w:rsidR="00AC56B7" w:rsidRDefault="00AC56B7" w:rsidP="00AC56B7">
            <w:r>
              <w:t>5. EKO</w:t>
            </w:r>
          </w:p>
        </w:tc>
      </w:tr>
      <w:tr w:rsidR="00AC56B7" w:rsidTr="00BD0CC1">
        <w:trPr>
          <w:trHeight w:val="1015"/>
        </w:trPr>
        <w:tc>
          <w:tcPr>
            <w:tcW w:w="2265" w:type="dxa"/>
          </w:tcPr>
          <w:p w:rsidR="00AC56B7" w:rsidRDefault="00AC56B7">
            <w:r>
              <w:t>tesár</w:t>
            </w:r>
          </w:p>
        </w:tc>
        <w:tc>
          <w:tcPr>
            <w:tcW w:w="2265" w:type="dxa"/>
          </w:tcPr>
          <w:p w:rsidR="00AC56B7" w:rsidRDefault="00AC56B7">
            <w:r>
              <w:t>1. TEC</w:t>
            </w:r>
          </w:p>
          <w:p w:rsidR="00AC56B7" w:rsidRDefault="00AC56B7">
            <w:r>
              <w:t>2. ODK</w:t>
            </w:r>
          </w:p>
          <w:p w:rsidR="00AC56B7" w:rsidRDefault="00AC56B7" w:rsidP="00D22179">
            <w:r>
              <w:t xml:space="preserve">3. </w:t>
            </w:r>
            <w:r w:rsidR="00D22179">
              <w:t>MTE</w:t>
            </w:r>
          </w:p>
        </w:tc>
        <w:tc>
          <w:tcPr>
            <w:tcW w:w="2266" w:type="dxa"/>
          </w:tcPr>
          <w:p w:rsidR="00AC56B7" w:rsidRDefault="00AC56B7">
            <w:r>
              <w:t>1. OVY</w:t>
            </w:r>
          </w:p>
        </w:tc>
        <w:tc>
          <w:tcPr>
            <w:tcW w:w="2266" w:type="dxa"/>
          </w:tcPr>
          <w:p w:rsidR="00AC56B7" w:rsidRDefault="00AC56B7">
            <w:r>
              <w:t>1. TEC</w:t>
            </w:r>
          </w:p>
          <w:p w:rsidR="00AC56B7" w:rsidRDefault="00AC56B7">
            <w:r>
              <w:t>2. ODK</w:t>
            </w:r>
          </w:p>
          <w:p w:rsidR="00AC56B7" w:rsidRDefault="00AC56B7">
            <w:r>
              <w:t>3. MTE</w:t>
            </w:r>
          </w:p>
          <w:p w:rsidR="00AC56B7" w:rsidRDefault="00AC56B7">
            <w:r>
              <w:t>4. STK</w:t>
            </w:r>
          </w:p>
          <w:p w:rsidR="00AC56B7" w:rsidRDefault="00AC56B7" w:rsidP="00312EED">
            <w:r>
              <w:t>5. EKO</w:t>
            </w:r>
          </w:p>
        </w:tc>
      </w:tr>
      <w:tr w:rsidR="00BD0CC1" w:rsidTr="00BD0CC1">
        <w:trPr>
          <w:trHeight w:val="1420"/>
        </w:trPr>
        <w:tc>
          <w:tcPr>
            <w:tcW w:w="2265" w:type="dxa"/>
            <w:shd w:val="clear" w:color="auto" w:fill="C9C9C9" w:themeFill="accent3" w:themeFillTint="99"/>
          </w:tcPr>
          <w:p w:rsidR="00BD0CC1" w:rsidRDefault="00BD0CC1">
            <w:r>
              <w:t>inštalatér</w:t>
            </w:r>
          </w:p>
        </w:tc>
        <w:tc>
          <w:tcPr>
            <w:tcW w:w="2265" w:type="dxa"/>
            <w:shd w:val="clear" w:color="auto" w:fill="C9C9C9" w:themeFill="accent3" w:themeFillTint="99"/>
          </w:tcPr>
          <w:p w:rsidR="00BD0CC1" w:rsidRDefault="00BD0CC1">
            <w:r>
              <w:t>1. TEC</w:t>
            </w:r>
          </w:p>
          <w:p w:rsidR="00BD0CC1" w:rsidRDefault="00BD0CC1">
            <w:r>
              <w:t>2. PNS</w:t>
            </w:r>
          </w:p>
          <w:p w:rsidR="00BD0CC1" w:rsidRDefault="00BD0CC1" w:rsidP="00AC56B7">
            <w:r>
              <w:t>3. VYN</w:t>
            </w:r>
          </w:p>
        </w:tc>
        <w:tc>
          <w:tcPr>
            <w:tcW w:w="2266" w:type="dxa"/>
            <w:shd w:val="clear" w:color="auto" w:fill="C9C9C9" w:themeFill="accent3" w:themeFillTint="99"/>
          </w:tcPr>
          <w:p w:rsidR="00BD0CC1" w:rsidRDefault="00BD0CC1">
            <w:r>
              <w:t>1. OVY</w:t>
            </w:r>
          </w:p>
        </w:tc>
        <w:tc>
          <w:tcPr>
            <w:tcW w:w="2266" w:type="dxa"/>
            <w:shd w:val="clear" w:color="auto" w:fill="C9C9C9" w:themeFill="accent3" w:themeFillTint="99"/>
          </w:tcPr>
          <w:p w:rsidR="00BD0CC1" w:rsidRDefault="00BD0CC1">
            <w:r>
              <w:t>1. TEC</w:t>
            </w:r>
          </w:p>
          <w:p w:rsidR="00BD0CC1" w:rsidRDefault="00BD0CC1">
            <w:r>
              <w:t>2. PNS</w:t>
            </w:r>
          </w:p>
          <w:p w:rsidR="00BD0CC1" w:rsidRDefault="00BD0CC1">
            <w:r>
              <w:t>3. VYN</w:t>
            </w:r>
          </w:p>
          <w:p w:rsidR="00BD0CC1" w:rsidRDefault="00BD0CC1">
            <w:r>
              <w:t>4. ODK</w:t>
            </w:r>
          </w:p>
          <w:p w:rsidR="00BD0CC1" w:rsidRDefault="00BD0CC1" w:rsidP="003044ED">
            <w:r>
              <w:t>5. EKO</w:t>
            </w:r>
          </w:p>
        </w:tc>
      </w:tr>
    </w:tbl>
    <w:p w:rsidR="00435A6B" w:rsidRDefault="00435A6B"/>
    <w:sectPr w:rsidR="0043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3C1"/>
    <w:multiLevelType w:val="hybridMultilevel"/>
    <w:tmpl w:val="23E0D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CF5"/>
    <w:multiLevelType w:val="hybridMultilevel"/>
    <w:tmpl w:val="0D829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56453"/>
    <w:multiLevelType w:val="hybridMultilevel"/>
    <w:tmpl w:val="6A6624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26204"/>
    <w:multiLevelType w:val="hybridMultilevel"/>
    <w:tmpl w:val="E02E009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811D36"/>
    <w:multiLevelType w:val="hybridMultilevel"/>
    <w:tmpl w:val="A0182D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94D"/>
    <w:multiLevelType w:val="hybridMultilevel"/>
    <w:tmpl w:val="D3D648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46AE3"/>
    <w:multiLevelType w:val="hybridMultilevel"/>
    <w:tmpl w:val="A5985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C49D5"/>
    <w:multiLevelType w:val="hybridMultilevel"/>
    <w:tmpl w:val="5E1852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5014D"/>
    <w:multiLevelType w:val="hybridMultilevel"/>
    <w:tmpl w:val="3A6EFA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2064D"/>
    <w:multiLevelType w:val="hybridMultilevel"/>
    <w:tmpl w:val="6A6624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B"/>
    <w:rsid w:val="00435A6B"/>
    <w:rsid w:val="004D4108"/>
    <w:rsid w:val="007146E5"/>
    <w:rsid w:val="008F3AFF"/>
    <w:rsid w:val="00AC56B7"/>
    <w:rsid w:val="00B55F6B"/>
    <w:rsid w:val="00BD0CC1"/>
    <w:rsid w:val="00D2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F55DE-60F7-4ABD-99C9-F89AEE60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2020-05-03T18:12:00Z</dcterms:created>
  <dcterms:modified xsi:type="dcterms:W3CDTF">2020-05-05T08:43:00Z</dcterms:modified>
</cp:coreProperties>
</file>