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F1" w:rsidRPr="00AB4FF1" w:rsidRDefault="00E071DA" w:rsidP="00AB4F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="00AB4FF1" w:rsidRPr="00AB4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Bodzanowice ,  dn. </w:t>
      </w:r>
      <w:r w:rsidR="00AB4FF1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AB4FF1" w:rsidRPr="00AB4F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62506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AB4FF1" w:rsidRPr="00AB4FF1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AB4FF1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AB4FF1" w:rsidRPr="00AB4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AB4FF1" w:rsidRPr="00AB4FF1" w:rsidRDefault="00AB4FF1" w:rsidP="00AB4FF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4F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</w:t>
      </w:r>
    </w:p>
    <w:p w:rsidR="00AB4FF1" w:rsidRPr="00AB4FF1" w:rsidRDefault="00AB4FF1" w:rsidP="00AB4FF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4FF1" w:rsidRPr="00AB4FF1" w:rsidRDefault="00AB4FF1" w:rsidP="00AB4FF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4FF1" w:rsidRPr="00AB4FF1" w:rsidRDefault="00AB4FF1" w:rsidP="00AB4F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4F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Zaproszenie do składania ofert</w:t>
      </w:r>
    </w:p>
    <w:p w:rsidR="00AB4FF1" w:rsidRPr="00AB4FF1" w:rsidRDefault="00AB4FF1" w:rsidP="00AB4F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4F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[</w:t>
      </w:r>
      <w:r w:rsidRPr="00AB4FF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zapytanie o cenę</w:t>
      </w:r>
      <w:r w:rsidRPr="00AB4F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]</w:t>
      </w:r>
    </w:p>
    <w:p w:rsidR="00AB4FF1" w:rsidRPr="00AB4FF1" w:rsidRDefault="00AB4FF1" w:rsidP="00AB4F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4FF1" w:rsidRDefault="00AB4FF1" w:rsidP="00AB4F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Publicznej Szkoły Podstawowej w Bodzanowicach zapraszam do złożenia oferty 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wyposażenie </w:t>
      </w:r>
      <w:r w:rsidR="00234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( 61 uczniów) w nowoczesny sprzęt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Rządowego programu </w:t>
      </w:r>
      <w:r w:rsidRPr="00AB4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,,Laboratoria Przyszłości” obejmujące</w:t>
      </w:r>
      <w:r w:rsidRPr="00AB4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:rsidR="00AB4FF1" w:rsidRPr="00AB4FF1" w:rsidRDefault="00AB4FF1" w:rsidP="00AB4F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4FF1" w:rsidRPr="002F06A8" w:rsidRDefault="00AB4FF1" w:rsidP="00AB4FF1">
      <w:pPr>
        <w:spacing w:after="0" w:line="360" w:lineRule="auto"/>
        <w:ind w:left="714"/>
        <w:rPr>
          <w:rFonts w:ascii="Arial" w:eastAsia="Calibri" w:hAnsi="Arial" w:cs="Arial"/>
          <w:b/>
          <w:bCs/>
          <w:sz w:val="28"/>
          <w:szCs w:val="28"/>
          <w:u w:val="single"/>
          <w:lang w:eastAsia="pl-PL"/>
        </w:rPr>
      </w:pPr>
      <w:r w:rsidRPr="002F06A8">
        <w:rPr>
          <w:rFonts w:ascii="Arial" w:eastAsia="Calibri" w:hAnsi="Arial" w:cs="Arial"/>
          <w:b/>
          <w:bCs/>
          <w:sz w:val="28"/>
          <w:szCs w:val="28"/>
          <w:u w:val="single"/>
          <w:lang w:eastAsia="pl-PL"/>
        </w:rPr>
        <w:t xml:space="preserve">WYPOSAŻENIE PODSTAWOWE  </w:t>
      </w:r>
    </w:p>
    <w:p w:rsidR="00AB4FF1" w:rsidRPr="009A0438" w:rsidRDefault="00AB4FF1" w:rsidP="00AB4FF1">
      <w:pPr>
        <w:spacing w:after="0" w:line="360" w:lineRule="auto"/>
        <w:ind w:left="714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AB4FF1" w:rsidRPr="009A0438" w:rsidRDefault="00AB4FF1" w:rsidP="00AB4FF1">
      <w:pPr>
        <w:spacing w:after="0" w:line="360" w:lineRule="auto"/>
        <w:ind w:left="714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A04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Drukarka 3D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+  Laptop  15,6” </w:t>
      </w:r>
      <w:r w:rsidRPr="009A04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B4FF1" w:rsidRDefault="00AB4FF1" w:rsidP="00AB4FF1">
      <w:pPr>
        <w:spacing w:after="0" w:line="360" w:lineRule="auto"/>
        <w:ind w:left="71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A0438">
        <w:rPr>
          <w:rFonts w:ascii="Times New Roman" w:eastAsia="Calibri" w:hAnsi="Times New Roman" w:cs="Times New Roman"/>
          <w:sz w:val="24"/>
          <w:szCs w:val="24"/>
          <w:lang w:eastAsia="pl-PL"/>
        </w:rPr>
        <w:t>Drukarka 3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 FDM z zamkniętym </w:t>
      </w:r>
      <w:r w:rsidRPr="009A04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pole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m</w:t>
      </w:r>
      <w:r w:rsidRPr="009A04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roboczym</w:t>
      </w:r>
      <w:r w:rsidRPr="009A04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9A0438">
        <w:rPr>
          <w:rFonts w:ascii="Times New Roman" w:eastAsia="Calibri" w:hAnsi="Times New Roman" w:cs="Times New Roman"/>
          <w:sz w:val="24"/>
          <w:szCs w:val="24"/>
          <w:lang w:eastAsia="pl-PL"/>
        </w:rPr>
        <w:t>co pozwala na tworzenie śre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dniej wielkości modeli 3D, z </w:t>
      </w:r>
      <w:r w:rsidRPr="009A04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szereg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iem</w:t>
      </w:r>
      <w:r w:rsidRPr="009A04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fu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nkcji ułatwiających drukowanie, wbudowaną kamerą</w:t>
      </w:r>
      <w:r w:rsidRPr="009A04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pozwala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jącą</w:t>
      </w:r>
      <w:r w:rsidRPr="009A04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zdalne śledzenie postępów pracy, bez konieczności stosowania dodatkowych rozwiązań</w:t>
      </w:r>
    </w:p>
    <w:p w:rsidR="00AB4FF1" w:rsidRDefault="00AB4FF1" w:rsidP="00AB4FF1">
      <w:pPr>
        <w:spacing w:after="0" w:line="360" w:lineRule="auto"/>
        <w:ind w:left="714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B4FF1" w:rsidRDefault="00AB4FF1" w:rsidP="00AB4FF1">
      <w:pPr>
        <w:spacing w:after="0" w:line="360" w:lineRule="auto"/>
        <w:ind w:left="714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Filament</w:t>
      </w:r>
      <w:proofErr w:type="spellEnd"/>
      <w:r w:rsidRPr="009A04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Pr="009A0438">
        <w:rPr>
          <w:rFonts w:ascii="Times New Roman" w:eastAsia="Calibri" w:hAnsi="Times New Roman" w:cs="Times New Roman"/>
          <w:sz w:val="24"/>
          <w:szCs w:val="24"/>
          <w:lang w:eastAsia="pl-PL"/>
        </w:rPr>
        <w:t>składa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jący</w:t>
      </w:r>
      <w:r w:rsidRPr="009A04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się z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f</w:t>
      </w:r>
      <w:r w:rsidRPr="009A0438">
        <w:rPr>
          <w:rFonts w:ascii="Times New Roman" w:eastAsia="Calibri" w:hAnsi="Times New Roman" w:cs="Times New Roman"/>
          <w:sz w:val="24"/>
          <w:szCs w:val="24"/>
          <w:lang w:eastAsia="pl-PL"/>
        </w:rPr>
        <w:t>ilamentu</w:t>
      </w:r>
      <w:proofErr w:type="spellEnd"/>
      <w:r w:rsidRPr="009A04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biodegra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dowalnego ,</w:t>
      </w:r>
      <w:r w:rsidRPr="009A04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umożliwia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jący</w:t>
      </w:r>
      <w:r w:rsidRPr="009A04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stwo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rzenie wielokolorowych wydruków</w:t>
      </w:r>
    </w:p>
    <w:p w:rsidR="00531A9E" w:rsidRDefault="00531A9E" w:rsidP="00AB4FF1">
      <w:pPr>
        <w:spacing w:after="0" w:line="360" w:lineRule="auto"/>
        <w:ind w:left="714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31A9E" w:rsidRPr="00315C78" w:rsidRDefault="00531A9E" w:rsidP="00531A9E">
      <w:pPr>
        <w:spacing w:after="0" w:line="360" w:lineRule="auto"/>
        <w:ind w:left="714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15C7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Aparat fotograficzny z akcesoriami</w:t>
      </w:r>
    </w:p>
    <w:p w:rsidR="00531A9E" w:rsidRDefault="00531A9E" w:rsidP="00531A9E">
      <w:pPr>
        <w:spacing w:after="0" w:line="360" w:lineRule="auto"/>
        <w:ind w:left="71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15C7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Aparat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radzący</w:t>
      </w:r>
      <w:r w:rsidRPr="00315C7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sobie z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brakiem światła, z możliwością robienia</w:t>
      </w:r>
      <w:r w:rsidRPr="00315C7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zdjęć w pochmurne dni, w ciemnych pomieszcz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eniach.</w:t>
      </w:r>
    </w:p>
    <w:p w:rsidR="00531A9E" w:rsidRDefault="00531A9E" w:rsidP="00531A9E">
      <w:pPr>
        <w:spacing w:after="0" w:line="360" w:lineRule="auto"/>
        <w:ind w:left="714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31A9E" w:rsidRPr="00315C78" w:rsidRDefault="00531A9E" w:rsidP="00531A9E">
      <w:pPr>
        <w:spacing w:after="0" w:line="360" w:lineRule="auto"/>
        <w:ind w:left="714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15C7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Mikrofon kierunkowy z akcesoriami </w:t>
      </w:r>
    </w:p>
    <w:p w:rsidR="00531A9E" w:rsidRDefault="00531A9E" w:rsidP="00531A9E">
      <w:pPr>
        <w:spacing w:after="0" w:line="360" w:lineRule="auto"/>
        <w:ind w:left="71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15C78">
        <w:rPr>
          <w:rFonts w:ascii="Times New Roman" w:eastAsia="Calibri" w:hAnsi="Times New Roman" w:cs="Times New Roman"/>
          <w:sz w:val="24"/>
          <w:szCs w:val="24"/>
          <w:lang w:eastAsia="pl-PL"/>
        </w:rPr>
        <w:t>Mikro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fon pojemnościowy , kierunkowy </w:t>
      </w:r>
      <w:r w:rsidRPr="00315C7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lustrzanek cyfrowych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Pr="00315C78">
        <w:rPr>
          <w:rFonts w:ascii="Times New Roman" w:eastAsia="Calibri" w:hAnsi="Times New Roman" w:cs="Times New Roman"/>
          <w:sz w:val="24"/>
          <w:szCs w:val="24"/>
          <w:lang w:eastAsia="pl-PL"/>
        </w:rPr>
        <w:t>tłumi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ący  dźwięki otoczenia.</w:t>
      </w:r>
    </w:p>
    <w:p w:rsidR="00531A9E" w:rsidRDefault="00531A9E" w:rsidP="00531A9E">
      <w:pPr>
        <w:spacing w:after="0" w:line="360" w:lineRule="auto"/>
        <w:ind w:left="714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31A9E" w:rsidRPr="00315C78" w:rsidRDefault="00531A9E" w:rsidP="00531A9E">
      <w:pPr>
        <w:spacing w:after="0" w:line="360" w:lineRule="auto"/>
        <w:ind w:left="714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315C7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Mikroport</w:t>
      </w:r>
      <w:proofErr w:type="spellEnd"/>
      <w:r w:rsidRPr="00315C7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bezprzewodowy </w:t>
      </w:r>
    </w:p>
    <w:p w:rsidR="00531A9E" w:rsidRDefault="00531A9E" w:rsidP="00531A9E">
      <w:pPr>
        <w:spacing w:after="0" w:line="360" w:lineRule="auto"/>
        <w:ind w:left="71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Pr="00315C78">
        <w:rPr>
          <w:rFonts w:ascii="Times New Roman" w:eastAsia="Calibri" w:hAnsi="Times New Roman" w:cs="Times New Roman"/>
          <w:sz w:val="24"/>
          <w:szCs w:val="24"/>
          <w:lang w:eastAsia="pl-PL"/>
        </w:rPr>
        <w:t>estaw bezprzewodowy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15C78">
        <w:rPr>
          <w:rFonts w:ascii="Times New Roman" w:eastAsia="Calibri" w:hAnsi="Times New Roman" w:cs="Times New Roman"/>
          <w:sz w:val="24"/>
          <w:szCs w:val="24"/>
          <w:lang w:eastAsia="pl-PL"/>
        </w:rPr>
        <w:t>, pracuj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ący w cyfrowej transmisji  i zasięgu do 50m, sprawdzający się podczas kręcenia filmów</w:t>
      </w:r>
    </w:p>
    <w:p w:rsidR="00531A9E" w:rsidRDefault="00531A9E" w:rsidP="00531A9E">
      <w:pPr>
        <w:spacing w:after="0" w:line="360" w:lineRule="auto"/>
        <w:ind w:left="714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B4FF1" w:rsidRPr="009A0438" w:rsidRDefault="00AB4FF1" w:rsidP="00AB4FF1">
      <w:pPr>
        <w:spacing w:after="0" w:line="360" w:lineRule="auto"/>
        <w:ind w:left="714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AB4FF1" w:rsidRPr="009A0438" w:rsidRDefault="00AB4FF1" w:rsidP="00AB4FF1">
      <w:pPr>
        <w:spacing w:after="0" w:line="360" w:lineRule="auto"/>
        <w:ind w:left="714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A04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Mikrokontroler z czujnikami i akcesoriami </w:t>
      </w:r>
    </w:p>
    <w:p w:rsidR="00AB4FF1" w:rsidRDefault="00AB4FF1" w:rsidP="00AB4FF1">
      <w:pPr>
        <w:spacing w:after="0" w:line="360" w:lineRule="auto"/>
        <w:ind w:left="714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Zestaw </w:t>
      </w:r>
      <w:r w:rsidRPr="009A043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 mikrokontrolerem, płytką stykową, przewodami, czujnikami i akcesoriami + materiały edukacyjn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</w:t>
      </w:r>
    </w:p>
    <w:p w:rsidR="00AB4FF1" w:rsidRPr="009A0438" w:rsidRDefault="00AB4FF1" w:rsidP="00AB4FF1">
      <w:pPr>
        <w:spacing w:after="0" w:line="360" w:lineRule="auto"/>
        <w:ind w:left="714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AB4FF1" w:rsidRPr="009A0438" w:rsidRDefault="00AB4FF1" w:rsidP="00AB4FF1">
      <w:pPr>
        <w:spacing w:after="0" w:line="360" w:lineRule="auto"/>
        <w:ind w:left="714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A04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Lutownica / Stacja lutownic</w:t>
      </w:r>
      <w:r w:rsidR="005704D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</w:t>
      </w:r>
      <w:r w:rsidRPr="009A04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a z akcesoriami</w:t>
      </w:r>
    </w:p>
    <w:p w:rsidR="00AB4FF1" w:rsidRDefault="00AB4FF1" w:rsidP="00AB4FF1">
      <w:pPr>
        <w:spacing w:after="0" w:line="360" w:lineRule="auto"/>
        <w:ind w:left="714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9A04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A043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Lutownica grotowa oraz gorące p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owietrze w jednym, s</w:t>
      </w:r>
      <w:r w:rsidRPr="009A043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amoczynnie przechodz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ąca     </w:t>
      </w:r>
      <w:r w:rsidRPr="009A043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w stan czuwania po kilku minutach bezczynności.</w:t>
      </w:r>
    </w:p>
    <w:p w:rsidR="00AB4FF1" w:rsidRPr="009A0438" w:rsidRDefault="00AB4FF1" w:rsidP="00AB4FF1">
      <w:pPr>
        <w:spacing w:after="0" w:line="360" w:lineRule="auto"/>
        <w:ind w:left="714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B4FF1" w:rsidRPr="009A0438" w:rsidRDefault="00AB4FF1" w:rsidP="00AB4FF1">
      <w:pPr>
        <w:spacing w:after="0" w:line="360" w:lineRule="auto"/>
        <w:ind w:left="714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A04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Kamera  przenośna cyfrowa wraz z akcesoriami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B4FF1" w:rsidRDefault="00AB4FF1" w:rsidP="00AB4FF1">
      <w:pPr>
        <w:spacing w:after="0" w:line="360" w:lineRule="auto"/>
        <w:ind w:left="71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A04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Kamera cyfrowa HD na kartę pamięci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przetwornikiem ,zoomem optycznym, </w:t>
      </w:r>
      <w:r w:rsidRPr="009A04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zoomem cyfrowym, optycznym stab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ilizatorem obrazu oraz calowym ekranem LCD</w:t>
      </w:r>
    </w:p>
    <w:p w:rsidR="00AB4FF1" w:rsidRPr="00315C78" w:rsidRDefault="00AB4FF1" w:rsidP="00531A9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B4FF1" w:rsidRPr="00315C78" w:rsidRDefault="00AB4FF1" w:rsidP="00AB4FF1">
      <w:pPr>
        <w:spacing w:after="0" w:line="360" w:lineRule="auto"/>
        <w:ind w:left="714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pl-PL"/>
        </w:rPr>
      </w:pPr>
      <w:r w:rsidRPr="00315C78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pl-PL"/>
        </w:rPr>
        <w:t xml:space="preserve">Statyw z aksesoriami </w:t>
      </w:r>
    </w:p>
    <w:p w:rsidR="00AB4FF1" w:rsidRPr="00315C78" w:rsidRDefault="00AB4FF1" w:rsidP="00AB4F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Posiada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jący</w:t>
      </w:r>
      <w:r w:rsidRPr="00315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głowicę 3D z poziomicą, , wysuwaną kolumnę z korbą oraz uchwyt.</w:t>
      </w:r>
    </w:p>
    <w:p w:rsidR="00AB4FF1" w:rsidRDefault="00AB4FF1" w:rsidP="00AB4F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posiada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jący możliwość</w:t>
      </w:r>
      <w:r w:rsidRPr="00315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przywieszenia dodatkowego obciążenia oraz stopki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AB4FF1" w:rsidRPr="00315C78" w:rsidRDefault="00AB4FF1" w:rsidP="00AB4F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</w:p>
    <w:p w:rsidR="00AB4FF1" w:rsidRPr="00315C78" w:rsidRDefault="00AB4FF1" w:rsidP="00AB4FF1">
      <w:pPr>
        <w:spacing w:after="0" w:line="360" w:lineRule="auto"/>
        <w:ind w:left="714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15C7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Oświetlenie do realizacji nag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rań </w:t>
      </w:r>
    </w:p>
    <w:p w:rsidR="00AB4FF1" w:rsidRDefault="00AB4FF1" w:rsidP="00AB4FF1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</w:t>
      </w:r>
      <w:r w:rsidRPr="00315C7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Skład zestawu: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dwa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softboxy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, d</w:t>
      </w:r>
      <w:r w:rsidRPr="00315C7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wa statywy oświetleniowe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, d</w:t>
      </w:r>
      <w:r w:rsidRPr="00315C7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wie żarówki fotograficzne</w:t>
      </w:r>
    </w:p>
    <w:p w:rsidR="00AB4FF1" w:rsidRPr="00315C78" w:rsidRDefault="00AB4FF1" w:rsidP="00531A9E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AB4FF1" w:rsidRDefault="00AB4FF1" w:rsidP="00AB4FF1">
      <w:pPr>
        <w:spacing w:after="0" w:line="360" w:lineRule="auto"/>
        <w:ind w:left="714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315C7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Gimbal</w:t>
      </w:r>
      <w:proofErr w:type="spellEnd"/>
      <w:r w:rsidRPr="00315C7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B4FF1" w:rsidRPr="00315C78" w:rsidRDefault="00AB4FF1" w:rsidP="00AB4FF1">
      <w:pPr>
        <w:spacing w:after="0" w:line="360" w:lineRule="auto"/>
        <w:ind w:left="714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41B0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Przeznaczony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 współpracy z szeroką gamą sp</w:t>
      </w:r>
      <w:r w:rsidR="00531A9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rzętu video, od kamer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 smartfonów po aparaty kompaktowe , z możliwością działania niezależnie od warunków</w:t>
      </w:r>
    </w:p>
    <w:p w:rsidR="00AB4FF1" w:rsidRPr="00315C78" w:rsidRDefault="00AB4FF1" w:rsidP="00AB4FF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4FF1" w:rsidRPr="00315C78" w:rsidRDefault="00AB4FF1" w:rsidP="00AB4F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B4FF1" w:rsidRPr="002F06A8" w:rsidRDefault="00AB4FF1" w:rsidP="00AB4FF1">
      <w:pPr>
        <w:spacing w:after="0" w:line="360" w:lineRule="auto"/>
        <w:ind w:left="714"/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</w:pPr>
      <w:r w:rsidRPr="002F06A8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WYPOSAŻENIE DODATKOWE</w:t>
      </w:r>
    </w:p>
    <w:p w:rsidR="00AB4FF1" w:rsidRPr="00315C78" w:rsidRDefault="00AB4FF1" w:rsidP="00AB4FF1">
      <w:pPr>
        <w:spacing w:after="0" w:line="360" w:lineRule="auto"/>
        <w:ind w:left="714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AB4FF1" w:rsidRPr="00315C78" w:rsidRDefault="00AB4FF1" w:rsidP="00AB4FF1">
      <w:pPr>
        <w:spacing w:after="0" w:line="360" w:lineRule="auto"/>
        <w:ind w:left="714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15C7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Zestaw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y</w:t>
      </w:r>
      <w:r w:rsidRPr="00315C7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konstrukcyjne ( robotyka , programowanie)</w:t>
      </w:r>
    </w:p>
    <w:p w:rsidR="00AB4FF1" w:rsidRPr="00315C78" w:rsidRDefault="00AB4FF1" w:rsidP="00AB4FF1">
      <w:pPr>
        <w:spacing w:after="0" w:line="360" w:lineRule="auto"/>
        <w:ind w:left="714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15C7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315C78">
        <w:rPr>
          <w:rFonts w:ascii="Times New Roman" w:eastAsia="Calibri" w:hAnsi="Times New Roman" w:cs="Times New Roman"/>
          <w:sz w:val="24"/>
          <w:szCs w:val="24"/>
          <w:lang w:eastAsia="pl-PL"/>
        </w:rPr>
        <w:t>System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y konstrukcyjne, które uczą</w:t>
      </w:r>
      <w:r w:rsidRPr="00315C7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pod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staw robotyki i programowania  przez zabawę, </w:t>
      </w:r>
      <w:r w:rsidRPr="00315C78">
        <w:rPr>
          <w:rFonts w:ascii="Times New Roman" w:eastAsia="Calibri" w:hAnsi="Times New Roman" w:cs="Times New Roman"/>
          <w:sz w:val="24"/>
          <w:szCs w:val="24"/>
          <w:lang w:eastAsia="pl-PL"/>
        </w:rPr>
        <w:t>pomagają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ce </w:t>
      </w:r>
      <w:r w:rsidRPr="00315C7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uczniom postrzegać kodowanie i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inżynierię jako coś pasjonującego</w:t>
      </w:r>
    </w:p>
    <w:p w:rsidR="00AB4FF1" w:rsidRDefault="00AB4FF1" w:rsidP="00AB4FF1">
      <w:pPr>
        <w:spacing w:after="0" w:line="360" w:lineRule="auto"/>
        <w:ind w:left="71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15C78">
        <w:rPr>
          <w:rFonts w:ascii="Times New Roman" w:eastAsia="Calibri" w:hAnsi="Times New Roman" w:cs="Times New Roman"/>
          <w:sz w:val="24"/>
          <w:szCs w:val="24"/>
          <w:lang w:eastAsia="pl-PL"/>
        </w:rPr>
        <w:t>Dostępne języki programowania: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15C78">
        <w:rPr>
          <w:rFonts w:ascii="Times New Roman" w:eastAsia="Calibri" w:hAnsi="Times New Roman" w:cs="Times New Roman"/>
          <w:sz w:val="24"/>
          <w:szCs w:val="24"/>
          <w:lang w:eastAsia="pl-PL"/>
        </w:rPr>
        <w:t>Scratch</w:t>
      </w:r>
      <w:proofErr w:type="spellEnd"/>
    </w:p>
    <w:p w:rsidR="00AB4FF1" w:rsidRDefault="00AB4FF1" w:rsidP="00AB4FF1">
      <w:pPr>
        <w:spacing w:after="0" w:line="360" w:lineRule="auto"/>
        <w:ind w:left="714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B4FF1" w:rsidRDefault="00383B05" w:rsidP="00AB4FF1">
      <w:pPr>
        <w:spacing w:after="0" w:line="360" w:lineRule="auto"/>
        <w:ind w:left="714"/>
        <w:rPr>
          <w:rFonts w:ascii="var(--wd-entities-title-font)" w:eastAsia="Times New Roman" w:hAnsi="var(--wd-entities-title-font)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var(--wd-entities-title-font)" w:eastAsia="Times New Roman" w:hAnsi="var(--wd-entities-title-font)" w:cs="Times New Roman"/>
          <w:b/>
          <w:bCs/>
          <w:kern w:val="36"/>
          <w:sz w:val="24"/>
          <w:szCs w:val="24"/>
          <w:lang w:eastAsia="pl-PL"/>
        </w:rPr>
        <w:t xml:space="preserve">Zestaw nagłośnieniowy </w:t>
      </w:r>
      <w:r w:rsidR="00AB4FF1" w:rsidRPr="00805FB7">
        <w:rPr>
          <w:rFonts w:ascii="var(--wd-entities-title-font)" w:eastAsia="Times New Roman" w:hAnsi="var(--wd-entities-title-font)" w:cs="Times New Roman"/>
          <w:b/>
          <w:bCs/>
          <w:kern w:val="36"/>
          <w:sz w:val="24"/>
          <w:szCs w:val="24"/>
          <w:lang w:eastAsia="pl-PL"/>
        </w:rPr>
        <w:t>z dwoma mikrofonami na CD/MP3</w:t>
      </w:r>
    </w:p>
    <w:p w:rsidR="00AB4FF1" w:rsidRDefault="00AB4FF1" w:rsidP="00AB4FF1">
      <w:pPr>
        <w:shd w:val="clear" w:color="auto" w:fill="FFFFFF"/>
        <w:spacing w:after="100" w:afterAutospacing="1" w:line="240" w:lineRule="auto"/>
        <w:textAlignment w:val="baseline"/>
        <w:rPr>
          <w:rFonts w:ascii="var(--wd-entities-title-font)" w:eastAsia="Times New Roman" w:hAnsi="var(--wd-entities-title-font)" w:cs="Times New Roman"/>
          <w:bCs/>
          <w:kern w:val="36"/>
          <w:sz w:val="24"/>
          <w:szCs w:val="24"/>
          <w:lang w:eastAsia="pl-PL"/>
        </w:rPr>
      </w:pPr>
      <w:r>
        <w:rPr>
          <w:rFonts w:ascii="var(--wd-entities-title-font)" w:eastAsia="Times New Roman" w:hAnsi="var(--wd-entities-title-font)" w:cs="Times New Roman"/>
          <w:b/>
          <w:bCs/>
          <w:kern w:val="36"/>
          <w:sz w:val="24"/>
          <w:szCs w:val="24"/>
          <w:lang w:eastAsia="pl-PL"/>
        </w:rPr>
        <w:t xml:space="preserve">            </w:t>
      </w:r>
      <w:r w:rsidRPr="00891956">
        <w:rPr>
          <w:rFonts w:ascii="var(--wd-entities-title-font)" w:eastAsia="Times New Roman" w:hAnsi="var(--wd-entities-title-font)" w:cs="Times New Roman"/>
          <w:bCs/>
          <w:kern w:val="36"/>
          <w:sz w:val="24"/>
          <w:szCs w:val="24"/>
          <w:lang w:eastAsia="pl-PL"/>
        </w:rPr>
        <w:t>Zestaw</w:t>
      </w:r>
      <w:r>
        <w:rPr>
          <w:rFonts w:ascii="var(--wd-entities-title-font)" w:eastAsia="Times New Roman" w:hAnsi="var(--wd-entities-title-font)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891956">
        <w:rPr>
          <w:rFonts w:ascii="var(--wd-entities-title-font)" w:eastAsia="Times New Roman" w:hAnsi="var(--wd-entities-title-font)" w:cs="Times New Roman"/>
          <w:bCs/>
          <w:kern w:val="36"/>
          <w:sz w:val="24"/>
          <w:szCs w:val="24"/>
          <w:lang w:eastAsia="pl-PL"/>
        </w:rPr>
        <w:t>nagłośnieniowy</w:t>
      </w:r>
      <w:r>
        <w:rPr>
          <w:rFonts w:ascii="var(--wd-entities-title-font)" w:eastAsia="Times New Roman" w:hAnsi="var(--wd-entities-title-font)" w:cs="Times New Roman"/>
          <w:b/>
          <w:bCs/>
          <w:kern w:val="36"/>
          <w:sz w:val="24"/>
          <w:szCs w:val="24"/>
          <w:lang w:eastAsia="pl-PL"/>
        </w:rPr>
        <w:t xml:space="preserve">  </w:t>
      </w:r>
      <w:r>
        <w:rPr>
          <w:rFonts w:ascii="var(--wd-entities-title-font)" w:eastAsia="Times New Roman" w:hAnsi="var(--wd-entities-title-font)" w:cs="Times New Roman"/>
          <w:bCs/>
          <w:kern w:val="36"/>
          <w:sz w:val="24"/>
          <w:szCs w:val="24"/>
          <w:lang w:eastAsia="pl-PL"/>
        </w:rPr>
        <w:t>z dwoma mikrofonami UHF na CD/MP3+USB I CZYTNIK</w:t>
      </w:r>
    </w:p>
    <w:p w:rsidR="00AB4FF1" w:rsidRPr="00F919A2" w:rsidRDefault="00AB4FF1" w:rsidP="00AB4FF1">
      <w:pPr>
        <w:shd w:val="clear" w:color="auto" w:fill="FFFFFF"/>
        <w:spacing w:after="100" w:afterAutospacing="1" w:line="240" w:lineRule="auto"/>
        <w:textAlignment w:val="baseline"/>
        <w:rPr>
          <w:rFonts w:ascii="var(--wd-entities-title-font)" w:eastAsia="Times New Roman" w:hAnsi="var(--wd-entities-title-font)" w:cs="Times New Roman"/>
          <w:bCs/>
          <w:kern w:val="36"/>
          <w:sz w:val="24"/>
          <w:szCs w:val="24"/>
          <w:lang w:eastAsia="pl-PL"/>
        </w:rPr>
      </w:pPr>
      <w:r>
        <w:rPr>
          <w:rFonts w:ascii="var(--wd-entities-title-font)" w:eastAsia="Times New Roman" w:hAnsi="var(--wd-entities-title-font)" w:cs="Times New Roman"/>
          <w:bCs/>
          <w:kern w:val="36"/>
          <w:sz w:val="24"/>
          <w:szCs w:val="24"/>
          <w:lang w:eastAsia="pl-PL"/>
        </w:rPr>
        <w:t xml:space="preserve">            KART </w:t>
      </w:r>
      <w:r w:rsidRPr="00F919A2">
        <w:rPr>
          <w:rFonts w:ascii="inherit" w:eastAsia="Times New Roman" w:hAnsi="inherit" w:cs="Arial"/>
          <w:sz w:val="24"/>
          <w:szCs w:val="24"/>
          <w:lang w:eastAsia="pl-PL"/>
        </w:rPr>
        <w:t>kompatybilny z : DVD, CD, CD-R, MP3, WMA</w:t>
      </w:r>
    </w:p>
    <w:p w:rsidR="00AB4FF1" w:rsidRPr="00805FB7" w:rsidRDefault="00AB4FF1" w:rsidP="00AB4FF1">
      <w:pPr>
        <w:spacing w:after="0" w:line="360" w:lineRule="auto"/>
        <w:rPr>
          <w:rFonts w:ascii="var(--wd-entities-title-font)" w:eastAsia="Times New Roman" w:hAnsi="var(--wd-entities-title-font)" w:cs="Times New Roman"/>
          <w:b/>
          <w:bCs/>
          <w:kern w:val="36"/>
          <w:sz w:val="51"/>
          <w:szCs w:val="51"/>
          <w:lang w:eastAsia="pl-PL"/>
        </w:rPr>
      </w:pPr>
    </w:p>
    <w:p w:rsidR="00AB4FF1" w:rsidRDefault="00AB4FF1" w:rsidP="00AB4F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FF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zamówienie zostanie udzielone wykonawcy, który zaoferuje najniższą cenę ryczałtową za wykonanie w/w zadania.</w:t>
      </w:r>
    </w:p>
    <w:p w:rsidR="00F919A2" w:rsidRPr="00AB4FF1" w:rsidRDefault="00F919A2" w:rsidP="00AB4F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4FF1" w:rsidRDefault="00AB4FF1" w:rsidP="00AB4F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F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B4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zaproponować tylko jedną cenę, której nie można zmienić                    po złożeniu oferty. Negocjacje ceny nie będą prowadzone. </w:t>
      </w:r>
    </w:p>
    <w:p w:rsidR="00F919A2" w:rsidRPr="00AB4FF1" w:rsidRDefault="00F919A2" w:rsidP="00AB4F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4FF1" w:rsidRDefault="00AB4FF1" w:rsidP="00AB4F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F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Termin realizacji zlecenia do 31.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12.2021</w:t>
      </w:r>
      <w:r w:rsidRPr="00AB4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562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(umowa dotycząca terminu dostawy)</w:t>
      </w:r>
    </w:p>
    <w:p w:rsidR="00F919A2" w:rsidRPr="00AB4FF1" w:rsidRDefault="00F919A2" w:rsidP="00AB4F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4FF1" w:rsidRPr="00AB4FF1" w:rsidRDefault="00AB4FF1" w:rsidP="00AB4F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winna być złożona do dnia </w:t>
      </w:r>
      <w:r w:rsidR="00234C0A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AB4F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AB4FF1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562506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siedzibie Zamawiającego</w:t>
      </w:r>
      <w:r w:rsidR="00E07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dostarczona na adres : Publiczna Szkoła Podstawowa w Bodzanowicach , ul. Szkolna 1, 46-312 Bodzanowice </w:t>
      </w:r>
      <w:bookmarkStart w:id="0" w:name="_GoBack"/>
      <w:bookmarkEnd w:id="0"/>
      <w:r w:rsidR="00E071DA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562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przesłana n</w:t>
      </w:r>
      <w:r w:rsidR="00783429">
        <w:rPr>
          <w:rFonts w:ascii="Times New Roman" w:eastAsia="Times New Roman" w:hAnsi="Times New Roman" w:cs="Times New Roman"/>
          <w:sz w:val="24"/>
          <w:szCs w:val="24"/>
          <w:lang w:eastAsia="pl-PL"/>
        </w:rPr>
        <w:t>a adres e-mail : psp.bodzanowic</w:t>
      </w:r>
      <w:r w:rsidR="00562506">
        <w:rPr>
          <w:rFonts w:ascii="Times New Roman" w:eastAsia="Times New Roman" w:hAnsi="Times New Roman" w:cs="Times New Roman"/>
          <w:sz w:val="24"/>
          <w:szCs w:val="24"/>
          <w:lang w:eastAsia="pl-PL"/>
        </w:rPr>
        <w:t>e@vp.pl</w:t>
      </w:r>
    </w:p>
    <w:p w:rsidR="00AB4FF1" w:rsidRPr="00AB4FF1" w:rsidRDefault="00AB4FF1" w:rsidP="00AB4FF1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4FF1" w:rsidRPr="00AB4FF1" w:rsidRDefault="00AB4FF1" w:rsidP="00AB4FF1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4FF1" w:rsidRPr="00AB4FF1" w:rsidRDefault="00AB4FF1" w:rsidP="00AB4FF1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FF1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Zamawiającego:</w:t>
      </w:r>
    </w:p>
    <w:p w:rsidR="00AB4FF1" w:rsidRPr="00AB4FF1" w:rsidRDefault="00AB4FF1" w:rsidP="00AB4F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4FF1" w:rsidRDefault="00234C0A" w:rsidP="00AB4FF1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Renata Wieczorek</w:t>
      </w:r>
    </w:p>
    <w:p w:rsidR="00234C0A" w:rsidRDefault="00234C0A" w:rsidP="00AB4FF1">
      <w:pPr>
        <w:spacing w:after="0" w:line="360" w:lineRule="auto"/>
        <w:ind w:left="4956" w:firstLine="708"/>
        <w:jc w:val="both"/>
        <w:rPr>
          <w:rFonts w:ascii="var(--wd-entities-title-font)" w:eastAsia="Times New Roman" w:hAnsi="var(--wd-entities-title-font)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PSP w Bodzanowicach</w:t>
      </w:r>
    </w:p>
    <w:p w:rsidR="00891956" w:rsidRPr="00143FCD" w:rsidRDefault="00891956" w:rsidP="00AB4FF1">
      <w:pPr>
        <w:shd w:val="clear" w:color="auto" w:fill="FFFFFF"/>
        <w:spacing w:after="100" w:afterAutospacing="1" w:line="240" w:lineRule="auto"/>
        <w:textAlignment w:val="baseline"/>
        <w:rPr>
          <w:rFonts w:ascii="var(--wd-entities-title-font)" w:eastAsia="Times New Roman" w:hAnsi="var(--wd-entities-title-font)" w:cs="Times New Roman"/>
          <w:bCs/>
          <w:kern w:val="36"/>
          <w:sz w:val="24"/>
          <w:szCs w:val="24"/>
          <w:lang w:eastAsia="pl-PL"/>
        </w:rPr>
      </w:pPr>
      <w:r>
        <w:rPr>
          <w:rFonts w:ascii="var(--wd-entities-title-font)" w:eastAsia="Times New Roman" w:hAnsi="var(--wd-entities-title-font)" w:cs="Times New Roman"/>
          <w:bCs/>
          <w:kern w:val="36"/>
          <w:sz w:val="24"/>
          <w:szCs w:val="24"/>
          <w:lang w:eastAsia="pl-PL"/>
        </w:rPr>
        <w:t xml:space="preserve"> </w:t>
      </w:r>
    </w:p>
    <w:p w:rsidR="00891956" w:rsidRDefault="00891956" w:rsidP="00891956">
      <w:pPr>
        <w:shd w:val="clear" w:color="auto" w:fill="FFFF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777777"/>
          <w:sz w:val="24"/>
          <w:szCs w:val="24"/>
          <w:lang w:eastAsia="pl-PL"/>
        </w:rPr>
      </w:pPr>
    </w:p>
    <w:p w:rsidR="00AE108D" w:rsidRDefault="00AE108D" w:rsidP="00891956">
      <w:pPr>
        <w:shd w:val="clear" w:color="auto" w:fill="FFFF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777777"/>
          <w:sz w:val="24"/>
          <w:szCs w:val="24"/>
          <w:lang w:eastAsia="pl-PL"/>
        </w:rPr>
      </w:pPr>
    </w:p>
    <w:p w:rsidR="00805FB7" w:rsidRPr="00805FB7" w:rsidRDefault="00805FB7" w:rsidP="00A47E5E">
      <w:pPr>
        <w:spacing w:after="0" w:line="360" w:lineRule="auto"/>
        <w:rPr>
          <w:rFonts w:ascii="var(--wd-entities-title-font)" w:eastAsia="Times New Roman" w:hAnsi="var(--wd-entities-title-font)" w:cs="Times New Roman"/>
          <w:b/>
          <w:bCs/>
          <w:kern w:val="36"/>
          <w:sz w:val="51"/>
          <w:szCs w:val="51"/>
          <w:lang w:eastAsia="pl-PL"/>
        </w:rPr>
      </w:pPr>
    </w:p>
    <w:sectPr w:rsidR="00805FB7" w:rsidRPr="0080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ar(--wd-entities-title-font)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40F0D"/>
    <w:multiLevelType w:val="hybridMultilevel"/>
    <w:tmpl w:val="1C28A6A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CC17DB5"/>
    <w:multiLevelType w:val="multilevel"/>
    <w:tmpl w:val="CF10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19"/>
    <w:rsid w:val="000A35C3"/>
    <w:rsid w:val="001222A8"/>
    <w:rsid w:val="00143FCD"/>
    <w:rsid w:val="001C5954"/>
    <w:rsid w:val="00234C0A"/>
    <w:rsid w:val="002767B7"/>
    <w:rsid w:val="002F06A8"/>
    <w:rsid w:val="0031072C"/>
    <w:rsid w:val="00315C78"/>
    <w:rsid w:val="00383B05"/>
    <w:rsid w:val="004518E8"/>
    <w:rsid w:val="004F322B"/>
    <w:rsid w:val="004F4FFC"/>
    <w:rsid w:val="00515AFD"/>
    <w:rsid w:val="00531A9E"/>
    <w:rsid w:val="00562506"/>
    <w:rsid w:val="005704D6"/>
    <w:rsid w:val="00666D19"/>
    <w:rsid w:val="00783429"/>
    <w:rsid w:val="007B07E8"/>
    <w:rsid w:val="00805FB7"/>
    <w:rsid w:val="00841B08"/>
    <w:rsid w:val="00891956"/>
    <w:rsid w:val="009A0438"/>
    <w:rsid w:val="009A1038"/>
    <w:rsid w:val="00A47E5E"/>
    <w:rsid w:val="00AB4FF1"/>
    <w:rsid w:val="00AE108D"/>
    <w:rsid w:val="00B01157"/>
    <w:rsid w:val="00D87CA6"/>
    <w:rsid w:val="00DB6F12"/>
    <w:rsid w:val="00DC5CD4"/>
    <w:rsid w:val="00E071DA"/>
    <w:rsid w:val="00E23C90"/>
    <w:rsid w:val="00F66758"/>
    <w:rsid w:val="00F919A2"/>
    <w:rsid w:val="00FD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B802"/>
  <w15:chartTrackingRefBased/>
  <w15:docId w15:val="{F2E2129A-13F4-46CE-9D59-69D71DB7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psp3</dc:creator>
  <cp:keywords/>
  <dc:description/>
  <cp:lastModifiedBy>Renata Wieczorek</cp:lastModifiedBy>
  <cp:revision>14</cp:revision>
  <dcterms:created xsi:type="dcterms:W3CDTF">2021-11-29T14:20:00Z</dcterms:created>
  <dcterms:modified xsi:type="dcterms:W3CDTF">2021-11-30T13:19:00Z</dcterms:modified>
</cp:coreProperties>
</file>