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7" w:rsidRDefault="00053537">
      <w:pPr>
        <w:rPr>
          <w:rFonts w:ascii="Times New Roman" w:hAnsi="Times New Roman"/>
          <w:color w:val="000000"/>
          <w:sz w:val="24"/>
          <w:szCs w:val="20"/>
        </w:rPr>
      </w:pPr>
    </w:p>
    <w:p w:rsidR="00495D73" w:rsidRPr="00E707CB" w:rsidRDefault="00495D73" w:rsidP="00495D73">
      <w:pPr>
        <w:jc w:val="center"/>
        <w:rPr>
          <w:rFonts w:ascii="Times New Roman" w:eastAsia="Calibri" w:hAnsi="Times New Roman" w:cs="Times New Roman"/>
          <w:b/>
          <w:color w:val="00B050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707CB">
        <w:rPr>
          <w:rFonts w:ascii="Times New Roman" w:eastAsia="Calibri" w:hAnsi="Times New Roman" w:cs="Times New Roman"/>
          <w:b/>
          <w:color w:val="00B050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E707CB">
        <w:rPr>
          <w:rFonts w:ascii="Times New Roman" w:eastAsia="Calibri" w:hAnsi="Times New Roman" w:cs="Times New Roman"/>
          <w:b/>
          <w:color w:val="FF0000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Pierwszaczki !</w:t>
      </w:r>
    </w:p>
    <w:p w:rsidR="00495D73" w:rsidRPr="00495D73" w:rsidRDefault="00495D73" w:rsidP="00495D73">
      <w:pPr>
        <w:rPr>
          <w:rFonts w:ascii="Times New Roman" w:eastAsia="Calibri" w:hAnsi="Times New Roman" w:cs="Times New Roman"/>
          <w:sz w:val="24"/>
        </w:rPr>
      </w:pPr>
      <w:r w:rsidRPr="00495D73">
        <w:rPr>
          <w:rFonts w:ascii="Times New Roman" w:eastAsia="Calibri" w:hAnsi="Times New Roman" w:cs="Times New Roman"/>
          <w:sz w:val="24"/>
        </w:rPr>
        <w:t>Przed nami kolejny dzień w Domowej Szko</w:t>
      </w:r>
      <w:r w:rsidR="00214C2A">
        <w:rPr>
          <w:rFonts w:ascii="Times New Roman" w:eastAsia="Calibri" w:hAnsi="Times New Roman" w:cs="Times New Roman"/>
          <w:sz w:val="24"/>
        </w:rPr>
        <w:t xml:space="preserve">le. Bardzo dobrze  radzicie </w:t>
      </w:r>
      <w:r w:rsidRPr="00495D73">
        <w:rPr>
          <w:rFonts w:ascii="Times New Roman" w:eastAsia="Calibri" w:hAnsi="Times New Roman" w:cs="Times New Roman"/>
          <w:sz w:val="24"/>
        </w:rPr>
        <w:t xml:space="preserve"> sobie z zad</w:t>
      </w:r>
      <w:r w:rsidR="00214C2A">
        <w:rPr>
          <w:rFonts w:ascii="Times New Roman" w:eastAsia="Calibri" w:hAnsi="Times New Roman" w:cs="Times New Roman"/>
          <w:sz w:val="24"/>
        </w:rPr>
        <w:t xml:space="preserve">aniami </w:t>
      </w:r>
      <w:r w:rsidRPr="00495D73">
        <w:rPr>
          <w:rFonts w:ascii="Times New Roman" w:eastAsia="Calibri" w:hAnsi="Times New Roman" w:cs="Times New Roman"/>
          <w:sz w:val="24"/>
        </w:rPr>
        <w:t xml:space="preserve">. Cieszy mnie to, że chętnie podejmujecie wszystkie wyzwania i staracie się samodzielnie pracować. </w:t>
      </w:r>
    </w:p>
    <w:p w:rsidR="00214D66" w:rsidRPr="00B810E6" w:rsidRDefault="00495D73" w:rsidP="00B810E6">
      <w:pPr>
        <w:jc w:val="right"/>
        <w:rPr>
          <w:rFonts w:ascii="Times New Roman" w:eastAsia="Calibri" w:hAnsi="Times New Roman" w:cs="Times New Roman"/>
          <w:sz w:val="28"/>
        </w:rPr>
      </w:pPr>
      <w:r w:rsidRPr="00495D73">
        <w:rPr>
          <w:rFonts w:ascii="Times New Roman" w:eastAsia="Calibri" w:hAnsi="Times New Roman" w:cs="Times New Roman"/>
          <w:sz w:val="28"/>
          <w:u w:val="single"/>
        </w:rPr>
        <w:t>Trzymajcie t</w:t>
      </w:r>
      <w:r w:rsidR="00BC677F">
        <w:rPr>
          <w:rFonts w:ascii="Times New Roman" w:eastAsia="Calibri" w:hAnsi="Times New Roman" w:cs="Times New Roman"/>
          <w:sz w:val="28"/>
          <w:u w:val="single"/>
        </w:rPr>
        <w:t xml:space="preserve">ak dalej!    </w:t>
      </w:r>
    </w:p>
    <w:p w:rsidR="00053537" w:rsidRDefault="00053537" w:rsidP="000535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Poniedziałek 06.04</w:t>
      </w:r>
      <w:r w:rsidRPr="00325BBC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>r.</w:t>
      </w:r>
    </w:p>
    <w:p w:rsidR="00053537" w:rsidRDefault="00053537" w:rsidP="00053537">
      <w:pPr>
        <w:rPr>
          <w:rFonts w:ascii="Times New Roman" w:hAnsi="Times New Roman" w:cs="Times New Roman"/>
          <w:b/>
          <w:sz w:val="24"/>
        </w:rPr>
      </w:pPr>
      <w:r w:rsidRPr="00053537">
        <w:rPr>
          <w:rFonts w:ascii="Times New Roman" w:hAnsi="Times New Roman" w:cs="Times New Roman"/>
          <w:b/>
          <w:sz w:val="24"/>
        </w:rPr>
        <w:t>Edukacja polonistyczna</w:t>
      </w:r>
    </w:p>
    <w:p w:rsidR="002F0334" w:rsidRDefault="00214C2A" w:rsidP="00214D66">
      <w:pPr>
        <w:rPr>
          <w:rFonts w:ascii="Times New Roman" w:hAnsi="Times New Roman" w:cs="Times New Roman"/>
          <w:color w:val="000000"/>
          <w:szCs w:val="20"/>
        </w:rPr>
      </w:pPr>
      <w:r w:rsidRPr="00214C2A">
        <w:rPr>
          <w:rFonts w:ascii="Times New Roman" w:hAnsi="Times New Roman" w:cs="Times New Roman"/>
          <w:color w:val="000000"/>
          <w:szCs w:val="20"/>
        </w:rPr>
        <w:t xml:space="preserve">Opisywanie ilustracji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214C2A">
        <w:rPr>
          <w:rFonts w:ascii="Times New Roman" w:hAnsi="Times New Roman" w:cs="Times New Roman"/>
          <w:color w:val="000000"/>
          <w:szCs w:val="20"/>
        </w:rPr>
        <w:t xml:space="preserve">Wprowadzenie dwuznaków </w:t>
      </w:r>
      <w:proofErr w:type="spellStart"/>
      <w:r w:rsidRPr="00214C2A">
        <w:rPr>
          <w:rFonts w:ascii="Times New Roman" w:hAnsi="Times New Roman" w:cs="Times New Roman"/>
          <w:b/>
          <w:bCs/>
          <w:color w:val="000000"/>
          <w:szCs w:val="20"/>
        </w:rPr>
        <w:t>dz</w:t>
      </w:r>
      <w:proofErr w:type="spellEnd"/>
      <w:r w:rsidRPr="00214C2A"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 w:rsidRPr="00214C2A">
        <w:rPr>
          <w:rFonts w:ascii="Times New Roman" w:hAnsi="Times New Roman" w:cs="Times New Roman"/>
          <w:b/>
          <w:bCs/>
          <w:color w:val="000000"/>
          <w:szCs w:val="20"/>
        </w:rPr>
        <w:t>Dz</w:t>
      </w:r>
      <w:proofErr w:type="spellEnd"/>
      <w:r w:rsidRPr="00214C2A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Pr="00214C2A">
        <w:rPr>
          <w:rFonts w:ascii="Times New Roman" w:hAnsi="Times New Roman" w:cs="Times New Roman"/>
          <w:color w:val="000000"/>
          <w:szCs w:val="20"/>
        </w:rPr>
        <w:t>na podstawie wyrazu podstawowe</w:t>
      </w:r>
      <w:r w:rsidRPr="00214C2A">
        <w:rPr>
          <w:rFonts w:ascii="Times New Roman" w:hAnsi="Times New Roman" w:cs="Times New Roman"/>
          <w:color w:val="000000"/>
          <w:szCs w:val="20"/>
        </w:rPr>
        <w:softHyphen/>
        <w:t xml:space="preserve">go </w:t>
      </w:r>
      <w:r w:rsidRPr="00214C2A">
        <w:rPr>
          <w:rFonts w:ascii="Times New Roman" w:hAnsi="Times New Roman" w:cs="Times New Roman"/>
          <w:b/>
          <w:bCs/>
          <w:color w:val="000000"/>
          <w:szCs w:val="20"/>
        </w:rPr>
        <w:t xml:space="preserve">dzwon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214C2A">
        <w:rPr>
          <w:rFonts w:ascii="Times New Roman" w:hAnsi="Times New Roman" w:cs="Times New Roman"/>
          <w:color w:val="000000"/>
          <w:szCs w:val="20"/>
        </w:rPr>
        <w:t xml:space="preserve"> Analiza i synteza słuchowo-wzrokowa wyrazów z głoską </w:t>
      </w:r>
      <w:proofErr w:type="spellStart"/>
      <w:r w:rsidRPr="00214C2A">
        <w:rPr>
          <w:rFonts w:ascii="Times New Roman" w:hAnsi="Times New Roman" w:cs="Times New Roman"/>
          <w:b/>
          <w:bCs/>
          <w:color w:val="000000"/>
          <w:szCs w:val="20"/>
        </w:rPr>
        <w:t>dz</w:t>
      </w:r>
      <w:proofErr w:type="spellEnd"/>
      <w:r w:rsidRPr="00214C2A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214C2A">
        <w:rPr>
          <w:rFonts w:ascii="Times New Roman" w:hAnsi="Times New Roman" w:cs="Times New Roman"/>
          <w:color w:val="000000"/>
          <w:szCs w:val="20"/>
        </w:rPr>
        <w:t xml:space="preserve"> Pisanie dwuznaków </w:t>
      </w:r>
      <w:proofErr w:type="spellStart"/>
      <w:r w:rsidRPr="00214C2A">
        <w:rPr>
          <w:rFonts w:ascii="Times New Roman" w:hAnsi="Times New Roman" w:cs="Times New Roman"/>
          <w:b/>
          <w:bCs/>
          <w:color w:val="000000"/>
          <w:szCs w:val="20"/>
        </w:rPr>
        <w:t>dz</w:t>
      </w:r>
      <w:proofErr w:type="spellEnd"/>
      <w:r w:rsidRPr="00214C2A"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 w:rsidRPr="00214C2A">
        <w:rPr>
          <w:rFonts w:ascii="Times New Roman" w:hAnsi="Times New Roman" w:cs="Times New Roman"/>
          <w:b/>
          <w:bCs/>
          <w:color w:val="000000"/>
          <w:szCs w:val="20"/>
        </w:rPr>
        <w:t>Dz</w:t>
      </w:r>
      <w:proofErr w:type="spellEnd"/>
      <w:r w:rsidRPr="00214C2A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="00214D66" w:rsidRPr="00214D66">
        <w:rPr>
          <w:rFonts w:ascii="Calibri" w:eastAsia="Times New Roman" w:hAnsi="Calibri" w:cs="Times New Roman"/>
          <w:lang w:eastAsia="pl-PL"/>
        </w:rPr>
        <w:t xml:space="preserve"> </w:t>
      </w:r>
      <w:hyperlink r:id="rId6" w:history="1">
        <w:r w:rsidR="00214D66" w:rsidRPr="00214D66">
          <w:rPr>
            <w:rFonts w:ascii="Calibri" w:eastAsia="Times New Roman" w:hAnsi="Calibri" w:cs="Times New Roman"/>
            <w:color w:val="000000" w:themeColor="text1"/>
            <w:lang w:eastAsia="pl-PL"/>
          </w:rPr>
          <w:t>https://drive.google.com/open?id=19R-EjQyECr6clG6cMENfcXb9k2iD8yCz</w:t>
        </w:r>
      </w:hyperlink>
      <w:r w:rsidR="00214D66">
        <w:rPr>
          <w:rFonts w:ascii="Calibri" w:eastAsia="Times New Roman" w:hAnsi="Calibri" w:cs="Times New Roman"/>
          <w:color w:val="000000" w:themeColor="text1"/>
          <w:lang w:eastAsia="pl-PL"/>
        </w:rPr>
        <w:t xml:space="preserve"> .</w:t>
      </w:r>
      <w:r w:rsidR="00214D66" w:rsidRPr="00214D66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Pr="00214C2A">
        <w:rPr>
          <w:rFonts w:ascii="Times New Roman" w:hAnsi="Times New Roman" w:cs="Times New Roman"/>
          <w:color w:val="000000"/>
          <w:szCs w:val="20"/>
        </w:rPr>
        <w:t xml:space="preserve">Czytanie tekstów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214C2A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18"/>
        </w:rPr>
        <w:t>P</w:t>
      </w:r>
      <w:r w:rsidRPr="00214C2A">
        <w:rPr>
          <w:rFonts w:ascii="Times New Roman" w:hAnsi="Times New Roman" w:cs="Times New Roman"/>
          <w:b/>
          <w:bCs/>
          <w:color w:val="000000"/>
          <w:szCs w:val="18"/>
        </w:rPr>
        <w:t xml:space="preserve"> s. 98 ćw. 1, 3</w:t>
      </w:r>
      <w:r>
        <w:rPr>
          <w:rFonts w:ascii="Times New Roman" w:hAnsi="Times New Roman" w:cs="Times New Roman"/>
          <w:b/>
          <w:bCs/>
          <w:color w:val="000000"/>
          <w:szCs w:val="18"/>
        </w:rPr>
        <w:t xml:space="preserve">   P.s.100-101</w:t>
      </w:r>
      <w:r w:rsidR="007A5FDF">
        <w:rPr>
          <w:rFonts w:ascii="Times New Roman" w:hAnsi="Times New Roman" w:cs="Times New Roman"/>
          <w:b/>
          <w:bCs/>
          <w:color w:val="000000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Cs w:val="18"/>
        </w:rPr>
        <w:t>KĆs.</w:t>
      </w:r>
      <w:r w:rsidR="007A5FDF">
        <w:rPr>
          <w:rFonts w:ascii="Times New Roman" w:hAnsi="Times New Roman" w:cs="Times New Roman"/>
          <w:b/>
          <w:bCs/>
          <w:color w:val="000000"/>
          <w:szCs w:val="18"/>
        </w:rPr>
        <w:t>90-91</w:t>
      </w:r>
      <w:r w:rsidR="002F0334" w:rsidRPr="002F0334">
        <w:rPr>
          <w:rFonts w:ascii="Times New Roman" w:hAnsi="Times New Roman" w:cs="Times New Roman"/>
          <w:color w:val="000000"/>
          <w:szCs w:val="20"/>
        </w:rPr>
        <w:t xml:space="preserve"> </w:t>
      </w:r>
      <w:r w:rsidR="002F0334" w:rsidRPr="00214C2A">
        <w:rPr>
          <w:rFonts w:ascii="Times New Roman" w:hAnsi="Times New Roman" w:cs="Times New Roman"/>
          <w:color w:val="000000"/>
          <w:szCs w:val="20"/>
        </w:rPr>
        <w:t>Zbieranie informacji na temat budynków, zabytków i wygląd</w:t>
      </w:r>
      <w:r w:rsidR="002F0334">
        <w:rPr>
          <w:rFonts w:ascii="Times New Roman" w:hAnsi="Times New Roman" w:cs="Times New Roman"/>
          <w:color w:val="000000"/>
          <w:szCs w:val="20"/>
        </w:rPr>
        <w:t>u swo</w:t>
      </w:r>
      <w:r w:rsidR="002F0334">
        <w:rPr>
          <w:rFonts w:ascii="Times New Roman" w:hAnsi="Times New Roman" w:cs="Times New Roman"/>
          <w:color w:val="000000"/>
          <w:szCs w:val="20"/>
        </w:rPr>
        <w:softHyphen/>
        <w:t>jego miejsca zamieszkania.</w:t>
      </w:r>
    </w:p>
    <w:p w:rsidR="00B810E6" w:rsidRDefault="00B810E6" w:rsidP="00B810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matematyczna</w:t>
      </w:r>
    </w:p>
    <w:p w:rsidR="00B810E6" w:rsidRPr="00B810E6" w:rsidRDefault="00B810E6" w:rsidP="00B810E6">
      <w:pPr>
        <w:pStyle w:val="Pa10"/>
        <w:ind w:left="28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810E6">
        <w:rPr>
          <w:rFonts w:ascii="Times New Roman" w:hAnsi="Times New Roman" w:cs="Times New Roman"/>
          <w:sz w:val="22"/>
          <w:szCs w:val="22"/>
        </w:rPr>
        <w:t xml:space="preserve">Odejmowanie od liczby </w:t>
      </w:r>
      <w:r w:rsidRPr="00B810E6">
        <w:rPr>
          <w:rFonts w:ascii="Times New Roman" w:hAnsi="Times New Roman" w:cs="Times New Roman"/>
          <w:b/>
          <w:bCs/>
          <w:sz w:val="22"/>
          <w:szCs w:val="22"/>
        </w:rPr>
        <w:t xml:space="preserve">13 </w:t>
      </w:r>
      <w:r w:rsidRPr="00B810E6">
        <w:rPr>
          <w:rFonts w:ascii="Times New Roman" w:hAnsi="Times New Roman" w:cs="Times New Roman"/>
          <w:sz w:val="22"/>
          <w:szCs w:val="22"/>
        </w:rPr>
        <w:t>liczby jednocyfrowej – wy</w:t>
      </w:r>
      <w:r w:rsidRPr="00B810E6">
        <w:rPr>
          <w:rFonts w:ascii="Times New Roman" w:hAnsi="Times New Roman" w:cs="Times New Roman"/>
          <w:sz w:val="22"/>
          <w:szCs w:val="22"/>
        </w:rPr>
        <w:softHyphen/>
        <w:t xml:space="preserve">korzystanie różnych metod obliczania wyniku . Rozwiązywanie zadań z treścią 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MPs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 49</w:t>
      </w:r>
      <w:r w:rsidRPr="00B810E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ćw. 1 ,2,3,4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KĆs.44</w:t>
      </w:r>
    </w:p>
    <w:p w:rsidR="00B810E6" w:rsidRPr="00B810E6" w:rsidRDefault="00B810E6" w:rsidP="00B810E6">
      <w:pPr>
        <w:pStyle w:val="Default"/>
        <w:rPr>
          <w:b/>
          <w:sz w:val="22"/>
          <w:szCs w:val="22"/>
        </w:rPr>
      </w:pPr>
    </w:p>
    <w:p w:rsidR="007A5FDF" w:rsidRPr="00B810E6" w:rsidRDefault="007A5FDF" w:rsidP="007A5FDF">
      <w:pPr>
        <w:pStyle w:val="Default"/>
        <w:rPr>
          <w:sz w:val="22"/>
          <w:szCs w:val="22"/>
        </w:rPr>
      </w:pPr>
    </w:p>
    <w:p w:rsidR="00053537" w:rsidRDefault="000535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przyrodnicza</w:t>
      </w:r>
    </w:p>
    <w:p w:rsidR="00214D66" w:rsidRDefault="002F0334">
      <w:pP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214D66">
        <w:rPr>
          <w:rFonts w:ascii="Times New Roman" w:hAnsi="Times New Roman" w:cs="Times New Roman"/>
          <w:color w:val="000000" w:themeColor="text1"/>
          <w:sz w:val="24"/>
        </w:rPr>
        <w:t>Tradycje wielkanocne</w:t>
      </w:r>
      <w:r w:rsidR="00214D66">
        <w:rPr>
          <w:rFonts w:ascii="Times New Roman" w:hAnsi="Times New Roman" w:cs="Times New Roman"/>
          <w:color w:val="000000" w:themeColor="text1"/>
          <w:sz w:val="24"/>
        </w:rPr>
        <w:t xml:space="preserve"> i zwyczaje wielkanocne. Słuchanie piosenki ,,Zielony gaiczek”. </w:t>
      </w:r>
      <w:r w:rsidR="00214D66" w:rsidRPr="00214D6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14D66" w:rsidRPr="00214D66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próbuj zapamiętać słowa i pośpiewaj.</w:t>
      </w:r>
      <w:r w:rsidR="0021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214D66" w:rsidRPr="00214D66">
          <w:rPr>
            <w:rFonts w:ascii="Times New Roman" w:eastAsia="SimSun" w:hAnsi="Times New Roman" w:cs="Lucida Sans"/>
            <w:kern w:val="3"/>
            <w:sz w:val="24"/>
            <w:szCs w:val="24"/>
            <w:lang w:eastAsia="zh-CN" w:bidi="hi-IN"/>
          </w:rPr>
          <w:t>https://www.youtube.com/watch?v=geLDv_t5KU8</w:t>
        </w:r>
      </w:hyperlink>
    </w:p>
    <w:p w:rsidR="00B810E6" w:rsidRPr="00B810E6" w:rsidRDefault="00B810E6" w:rsidP="00B810E6">
      <w:pPr>
        <w:rPr>
          <w:rFonts w:ascii="Times New Roman" w:eastAsia="Calibri" w:hAnsi="Times New Roman" w:cs="Times New Roman"/>
          <w:sz w:val="24"/>
        </w:rPr>
      </w:pPr>
      <w:r w:rsidRPr="00B810E6">
        <w:rPr>
          <w:rFonts w:ascii="Times New Roman" w:eastAsia="Calibri" w:hAnsi="Times New Roman" w:cs="Times New Roman"/>
          <w:sz w:val="24"/>
          <w:u w:val="single"/>
        </w:rPr>
        <w:t xml:space="preserve">Zadanie  dodatkowe ale obowiązkowe i w miarę  samodzielne!  ( </w:t>
      </w:r>
      <w:r w:rsidRPr="00B810E6">
        <w:rPr>
          <w:rFonts w:ascii="Times New Roman" w:eastAsia="Calibri" w:hAnsi="Times New Roman" w:cs="Times New Roman"/>
          <w:b/>
          <w:sz w:val="24"/>
        </w:rPr>
        <w:t>Proszę o zdjęcie)</w:t>
      </w:r>
    </w:p>
    <w:p w:rsidR="00B810E6" w:rsidRPr="00B810E6" w:rsidRDefault="00B810E6">
      <w:pPr>
        <w:rPr>
          <w:rFonts w:ascii="Times New Roman" w:eastAsia="Calibri" w:hAnsi="Times New Roman" w:cs="Times New Roman"/>
          <w:color w:val="000000" w:themeColor="text1"/>
          <w:sz w:val="24"/>
        </w:rPr>
      </w:pPr>
      <w:r w:rsidRPr="00B810E6">
        <w:rPr>
          <w:rFonts w:ascii="Times New Roman" w:eastAsia="Calibri" w:hAnsi="Times New Roman" w:cs="Times New Roman"/>
          <w:color w:val="000000" w:themeColor="text1"/>
          <w:sz w:val="24"/>
          <w:u w:val="single"/>
        </w:rPr>
        <w:t>Sprawdź się sama/ sam -</w:t>
      </w:r>
      <w:r w:rsidRPr="00B810E6">
        <w:rPr>
          <w:rFonts w:ascii="Times New Roman" w:eastAsia="Calibri" w:hAnsi="Times New Roman" w:cs="Times New Roman"/>
          <w:color w:val="000000" w:themeColor="text1"/>
          <w:sz w:val="24"/>
        </w:rPr>
        <w:t xml:space="preserve"> Po południu  wykonaj sam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odzielnie  zadania</w:t>
      </w:r>
      <w:r w:rsidR="00767DA1">
        <w:rPr>
          <w:rFonts w:ascii="Times New Roman" w:eastAsia="Calibri" w:hAnsi="Times New Roman" w:cs="Times New Roman"/>
          <w:color w:val="000000" w:themeColor="text1"/>
          <w:sz w:val="24"/>
        </w:rPr>
        <w:t xml:space="preserve"> 4 i 5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ze st</w:t>
      </w:r>
      <w:r w:rsidR="00E707CB">
        <w:rPr>
          <w:rFonts w:ascii="Times New Roman" w:eastAsia="Calibri" w:hAnsi="Times New Roman" w:cs="Times New Roman"/>
          <w:color w:val="000000" w:themeColor="text1"/>
          <w:sz w:val="24"/>
        </w:rPr>
        <w:t>r. 76-77 (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dodatkowe ćwiczenia  </w:t>
      </w:r>
      <w:r w:rsidRPr="00E707CB">
        <w:rPr>
          <w:rFonts w:ascii="Times New Roman" w:eastAsia="Calibri" w:hAnsi="Times New Roman" w:cs="Times New Roman"/>
          <w:b/>
          <w:i/>
          <w:color w:val="000000" w:themeColor="text1"/>
          <w:sz w:val="24"/>
        </w:rPr>
        <w:t>BYSTRZAK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</w:t>
      </w:r>
      <w:r w:rsidRPr="00B810E6">
        <w:rPr>
          <w:rFonts w:ascii="Times New Roman" w:eastAsia="Calibri" w:hAnsi="Times New Roman" w:cs="Times New Roman"/>
          <w:color w:val="000000" w:themeColor="text1"/>
          <w:sz w:val="24"/>
        </w:rPr>
        <w:t>) .</w:t>
      </w:r>
    </w:p>
    <w:p w:rsidR="00053537" w:rsidRDefault="00053537" w:rsidP="000535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Informatyka</w:t>
      </w:r>
    </w:p>
    <w:p w:rsidR="00AF57FE" w:rsidRDefault="00AF57FE" w:rsidP="00053537">
      <w:pPr>
        <w:rPr>
          <w:rFonts w:ascii="AgendaPl-Bold" w:hAnsi="AgendaPl-Bold" w:cs="AgendaPl-Bold"/>
          <w:b/>
          <w:bCs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Poznajemy edytor tekstu: narzędzie </w:t>
      </w:r>
      <w:r>
        <w:rPr>
          <w:rFonts w:ascii="AgendaPl-Bold" w:hAnsi="AgendaPl-Bold" w:cs="AgendaPl-Bold"/>
          <w:b/>
          <w:bCs/>
          <w:sz w:val="20"/>
          <w:szCs w:val="20"/>
        </w:rPr>
        <w:t>Kursywa.</w:t>
      </w:r>
    </w:p>
    <w:p w:rsidR="00AF57FE" w:rsidRDefault="00AF57FE" w:rsidP="00053537">
      <w:pPr>
        <w:rPr>
          <w:rFonts w:ascii="AgendaPl-Bold" w:hAnsi="AgendaPl-Bold" w:cs="AgendaPl-Bold"/>
          <w:bCs/>
          <w:sz w:val="20"/>
          <w:szCs w:val="20"/>
        </w:rPr>
      </w:pPr>
      <w:r>
        <w:rPr>
          <w:rFonts w:ascii="AgendaPl-Bold" w:hAnsi="AgendaPl-Bold" w:cs="AgendaPl-Bold"/>
          <w:b/>
          <w:bCs/>
          <w:sz w:val="20"/>
          <w:szCs w:val="20"/>
        </w:rPr>
        <w:t xml:space="preserve">P.s.44   P.s.45, ćw.1,2,3 </w:t>
      </w:r>
      <w:r w:rsidRPr="00AF57FE">
        <w:rPr>
          <w:rFonts w:ascii="AgendaPl-Bold" w:hAnsi="AgendaPl-Bold" w:cs="AgendaPl-Bold"/>
          <w:bCs/>
          <w:sz w:val="20"/>
          <w:szCs w:val="20"/>
        </w:rPr>
        <w:t xml:space="preserve"> </w:t>
      </w:r>
    </w:p>
    <w:p w:rsidR="00AF57FE" w:rsidRDefault="00AF57FE" w:rsidP="00053537">
      <w:pPr>
        <w:rPr>
          <w:rFonts w:ascii="Times New Roman" w:hAnsi="Times New Roman" w:cs="Times New Roman"/>
          <w:b/>
          <w:sz w:val="24"/>
        </w:rPr>
      </w:pPr>
      <w:r w:rsidRPr="00AF57FE">
        <w:rPr>
          <w:rFonts w:ascii="AgendaPl-Bold" w:hAnsi="AgendaPl-Bold" w:cs="AgendaPl-Bold"/>
          <w:bCs/>
          <w:sz w:val="20"/>
          <w:szCs w:val="20"/>
        </w:rPr>
        <w:t>Praca z płytą</w:t>
      </w:r>
      <w:r>
        <w:rPr>
          <w:rFonts w:ascii="AgendaPl-Bold" w:hAnsi="AgendaPl-Bold" w:cs="AgendaPl-Bold"/>
          <w:b/>
          <w:bCs/>
          <w:sz w:val="20"/>
          <w:szCs w:val="20"/>
        </w:rPr>
        <w:t xml:space="preserve"> –zestaw 21 (</w:t>
      </w:r>
      <w:r w:rsidRPr="00767DA1">
        <w:rPr>
          <w:rFonts w:ascii="AgendaPl-Bold" w:hAnsi="AgendaPl-Bold" w:cs="AgendaPl-Bold"/>
          <w:b/>
          <w:bCs/>
          <w:sz w:val="20"/>
          <w:szCs w:val="20"/>
          <w:u w:val="single"/>
        </w:rPr>
        <w:t>Proszę o zdjęcie)</w:t>
      </w:r>
    </w:p>
    <w:p w:rsidR="00E707CB" w:rsidRDefault="00E707CB" w:rsidP="00053537">
      <w:pPr>
        <w:rPr>
          <w:rFonts w:ascii="Times New Roman" w:hAnsi="Times New Roman" w:cs="Times New Roman"/>
          <w:b/>
          <w:sz w:val="24"/>
        </w:rPr>
      </w:pPr>
    </w:p>
    <w:p w:rsidR="00B810E6" w:rsidRDefault="00B810E6" w:rsidP="00053537">
      <w:pPr>
        <w:rPr>
          <w:rFonts w:ascii="Times New Roman" w:hAnsi="Times New Roman" w:cs="Times New Roman"/>
          <w:b/>
          <w:sz w:val="24"/>
        </w:rPr>
      </w:pPr>
    </w:p>
    <w:p w:rsidR="00B810E6" w:rsidRDefault="00B810E6" w:rsidP="00053537">
      <w:pPr>
        <w:rPr>
          <w:rFonts w:ascii="Times New Roman" w:hAnsi="Times New Roman" w:cs="Times New Roman"/>
          <w:b/>
          <w:sz w:val="24"/>
        </w:rPr>
      </w:pPr>
    </w:p>
    <w:p w:rsidR="00B810E6" w:rsidRDefault="00B810E6" w:rsidP="00053537">
      <w:pPr>
        <w:rPr>
          <w:rFonts w:ascii="Times New Roman" w:hAnsi="Times New Roman" w:cs="Times New Roman"/>
          <w:b/>
          <w:sz w:val="24"/>
        </w:rPr>
      </w:pPr>
    </w:p>
    <w:p w:rsidR="00B810E6" w:rsidRPr="00053537" w:rsidRDefault="00B810E6" w:rsidP="00053537">
      <w:pPr>
        <w:rPr>
          <w:rFonts w:ascii="Times New Roman" w:hAnsi="Times New Roman" w:cs="Times New Roman"/>
          <w:b/>
          <w:sz w:val="24"/>
        </w:rPr>
      </w:pPr>
    </w:p>
    <w:p w:rsidR="00053537" w:rsidRDefault="00053537" w:rsidP="000535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Wtorek 07.04</w:t>
      </w:r>
      <w:r w:rsidRPr="00325BBC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>r.</w:t>
      </w:r>
    </w:p>
    <w:p w:rsidR="00053537" w:rsidRDefault="00053537" w:rsidP="00053537">
      <w:pPr>
        <w:rPr>
          <w:rFonts w:ascii="Times New Roman" w:hAnsi="Times New Roman" w:cs="Times New Roman"/>
          <w:b/>
          <w:sz w:val="24"/>
        </w:rPr>
      </w:pPr>
      <w:r w:rsidRPr="00053537">
        <w:rPr>
          <w:rFonts w:ascii="Times New Roman" w:hAnsi="Times New Roman" w:cs="Times New Roman"/>
          <w:b/>
          <w:sz w:val="24"/>
        </w:rPr>
        <w:t>Edukacja polonistyczna</w:t>
      </w:r>
    </w:p>
    <w:p w:rsidR="007A5FDF" w:rsidRPr="007A5FDF" w:rsidRDefault="007A5FDF" w:rsidP="007A5FDF">
      <w:pPr>
        <w:pStyle w:val="Pa7"/>
        <w:rPr>
          <w:rFonts w:ascii="Times New Roman" w:hAnsi="Times New Roman" w:cs="Times New Roman"/>
          <w:color w:val="000000"/>
          <w:szCs w:val="20"/>
        </w:rPr>
      </w:pPr>
      <w:r w:rsidRPr="007A5FDF">
        <w:rPr>
          <w:rFonts w:ascii="Times New Roman" w:hAnsi="Times New Roman" w:cs="Times New Roman"/>
          <w:color w:val="000000"/>
          <w:szCs w:val="20"/>
        </w:rPr>
        <w:t xml:space="preserve">Czytanie wiersza Ireny Zarzyckiej „Awantura w muzeum”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7A5FDF">
        <w:rPr>
          <w:rFonts w:ascii="Times New Roman" w:hAnsi="Times New Roman" w:cs="Times New Roman"/>
          <w:color w:val="000000"/>
          <w:szCs w:val="20"/>
        </w:rPr>
        <w:t xml:space="preserve"> Utrwalenie dwuznaku </w:t>
      </w:r>
      <w:proofErr w:type="spellStart"/>
      <w:r w:rsidRPr="007A5FDF">
        <w:rPr>
          <w:rFonts w:ascii="Times New Roman" w:hAnsi="Times New Roman" w:cs="Times New Roman"/>
          <w:b/>
          <w:bCs/>
          <w:color w:val="000000"/>
          <w:szCs w:val="20"/>
        </w:rPr>
        <w:t>dz</w:t>
      </w:r>
      <w:proofErr w:type="spellEnd"/>
      <w:r w:rsidRPr="007A5FDF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7A5FDF">
        <w:rPr>
          <w:rFonts w:ascii="Times New Roman" w:hAnsi="Times New Roman" w:cs="Times New Roman"/>
          <w:color w:val="000000"/>
          <w:szCs w:val="20"/>
        </w:rPr>
        <w:t xml:space="preserve"> Pisanie zdań po śladzie i samodzielnie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7A5FDF">
        <w:rPr>
          <w:rFonts w:ascii="Times New Roman" w:hAnsi="Times New Roman" w:cs="Times New Roman"/>
          <w:color w:val="000000"/>
          <w:szCs w:val="20"/>
        </w:rPr>
        <w:t xml:space="preserve"> Różnice między muzeum a skansenem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7A5FDF">
        <w:rPr>
          <w:rFonts w:ascii="Times New Roman" w:hAnsi="Times New Roman" w:cs="Times New Roman"/>
          <w:color w:val="000000"/>
          <w:szCs w:val="20"/>
        </w:rPr>
        <w:t>Wypowiedzi na temat eksponatów znajdu</w:t>
      </w:r>
      <w:r w:rsidRPr="007A5FDF">
        <w:rPr>
          <w:rFonts w:ascii="Times New Roman" w:hAnsi="Times New Roman" w:cs="Times New Roman"/>
          <w:color w:val="000000"/>
          <w:szCs w:val="20"/>
        </w:rPr>
        <w:softHyphen/>
        <w:t xml:space="preserve">jących się w różnych muzeach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7A5FDF">
        <w:rPr>
          <w:rFonts w:ascii="Times New Roman" w:hAnsi="Times New Roman" w:cs="Times New Roman"/>
          <w:color w:val="000000"/>
          <w:szCs w:val="20"/>
        </w:rPr>
        <w:t xml:space="preserve"> Odkodowanie informacji 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7A5FDF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7A5FDF" w:rsidRDefault="007A5FDF" w:rsidP="00053537">
      <w:pPr>
        <w:rPr>
          <w:rFonts w:ascii="Times New Roman" w:hAnsi="Times New Roman" w:cs="Times New Roman"/>
          <w:b/>
          <w:sz w:val="24"/>
        </w:rPr>
      </w:pPr>
    </w:p>
    <w:p w:rsidR="00053537" w:rsidRDefault="00053537" w:rsidP="000535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matematyczna</w:t>
      </w:r>
    </w:p>
    <w:p w:rsidR="007A5FDF" w:rsidRPr="007A5FDF" w:rsidRDefault="007A5FDF" w:rsidP="007A5FDF">
      <w:pPr>
        <w:pStyle w:val="Pa7"/>
        <w:rPr>
          <w:rFonts w:ascii="Times New Roman" w:hAnsi="Times New Roman" w:cs="Times New Roman"/>
          <w:color w:val="000000"/>
          <w:szCs w:val="20"/>
        </w:rPr>
      </w:pPr>
      <w:r w:rsidRPr="007A5FDF">
        <w:rPr>
          <w:rFonts w:ascii="Times New Roman" w:hAnsi="Times New Roman" w:cs="Times New Roman"/>
          <w:color w:val="000000"/>
          <w:szCs w:val="20"/>
        </w:rPr>
        <w:t xml:space="preserve">Dodawanie do liczby </w:t>
      </w:r>
      <w:r w:rsidRPr="007A5FDF">
        <w:rPr>
          <w:rFonts w:ascii="Times New Roman" w:hAnsi="Times New Roman" w:cs="Times New Roman"/>
          <w:b/>
          <w:bCs/>
          <w:color w:val="000000"/>
          <w:szCs w:val="20"/>
        </w:rPr>
        <w:t xml:space="preserve">6 </w:t>
      </w:r>
      <w:r w:rsidRPr="007A5FDF">
        <w:rPr>
          <w:rFonts w:ascii="Times New Roman" w:hAnsi="Times New Roman" w:cs="Times New Roman"/>
          <w:color w:val="000000"/>
          <w:szCs w:val="20"/>
        </w:rPr>
        <w:t xml:space="preserve">liczby jednocyfrowej z przekroczeniem progu dziesiątkowego </w:t>
      </w:r>
    </w:p>
    <w:p w:rsidR="007A5FDF" w:rsidRDefault="007A5FDF" w:rsidP="00517899">
      <w:pPr>
        <w:pStyle w:val="Pa10"/>
        <w:ind w:left="280"/>
        <w:jc w:val="both"/>
        <w:rPr>
          <w:rFonts w:ascii="Times New Roman" w:hAnsi="Times New Roman" w:cs="Times New Roman"/>
          <w:b/>
          <w:bCs/>
          <w:color w:val="000000"/>
          <w:sz w:val="22"/>
          <w:szCs w:val="18"/>
        </w:rPr>
      </w:pPr>
      <w:r w:rsidRPr="00B810E6">
        <w:rPr>
          <w:rFonts w:ascii="Times New Roman" w:hAnsi="Times New Roman" w:cs="Times New Roman"/>
          <w:b/>
          <w:bCs/>
          <w:color w:val="000000"/>
          <w:sz w:val="22"/>
          <w:szCs w:val="18"/>
        </w:rPr>
        <w:t>MP</w:t>
      </w:r>
      <w:r w:rsidR="00517899">
        <w:rPr>
          <w:rFonts w:ascii="Times New Roman" w:hAnsi="Times New Roman" w:cs="Times New Roman"/>
          <w:b/>
          <w:bCs/>
          <w:color w:val="000000"/>
          <w:sz w:val="22"/>
          <w:szCs w:val="18"/>
        </w:rPr>
        <w:t xml:space="preserve"> </w:t>
      </w:r>
      <w:r w:rsidRPr="00B810E6">
        <w:rPr>
          <w:rFonts w:ascii="Times New Roman" w:hAnsi="Times New Roman" w:cs="Times New Roman"/>
          <w:b/>
          <w:bCs/>
          <w:color w:val="000000"/>
          <w:sz w:val="22"/>
          <w:szCs w:val="18"/>
        </w:rPr>
        <w:t>s. 50 ćw. 1 ,2,3,4KĆs.45</w:t>
      </w:r>
    </w:p>
    <w:p w:rsidR="00517899" w:rsidRPr="00517899" w:rsidRDefault="00517899" w:rsidP="00517899">
      <w:pPr>
        <w:pStyle w:val="Default"/>
      </w:pPr>
    </w:p>
    <w:p w:rsidR="007A5FDF" w:rsidRDefault="00053537" w:rsidP="000535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społeczna</w:t>
      </w:r>
    </w:p>
    <w:p w:rsidR="007A5FDF" w:rsidRDefault="007A5FDF" w:rsidP="00B61B8D">
      <w:pPr>
        <w:pStyle w:val="Default"/>
        <w:rPr>
          <w:szCs w:val="20"/>
        </w:rPr>
      </w:pPr>
      <w:r w:rsidRPr="007A5FDF">
        <w:rPr>
          <w:szCs w:val="20"/>
        </w:rPr>
        <w:t>Muzeum jako miejsce nauki i zaba</w:t>
      </w:r>
      <w:r w:rsidRPr="007A5FDF">
        <w:rPr>
          <w:szCs w:val="20"/>
        </w:rPr>
        <w:softHyphen/>
        <w:t xml:space="preserve">wy </w:t>
      </w:r>
      <w:r>
        <w:rPr>
          <w:szCs w:val="20"/>
        </w:rPr>
        <w:t>.</w:t>
      </w:r>
      <w:r w:rsidRPr="007A5FDF">
        <w:rPr>
          <w:szCs w:val="20"/>
        </w:rPr>
        <w:t xml:space="preserve"> Wartość historyczna i artystyczna obiektów znajdujących się w muzeach </w:t>
      </w:r>
      <w:r>
        <w:rPr>
          <w:szCs w:val="20"/>
        </w:rPr>
        <w:t>.</w:t>
      </w:r>
      <w:r w:rsidRPr="007A5FDF">
        <w:rPr>
          <w:szCs w:val="20"/>
        </w:rPr>
        <w:t xml:space="preserve"> Praca kustosza.</w:t>
      </w:r>
    </w:p>
    <w:p w:rsidR="00B61B8D" w:rsidRPr="00B61B8D" w:rsidRDefault="00B61B8D" w:rsidP="00B61B8D">
      <w:pPr>
        <w:pStyle w:val="Default"/>
      </w:pPr>
    </w:p>
    <w:p w:rsidR="00053537" w:rsidRDefault="00053537" w:rsidP="000535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Edukacja techniczna</w:t>
      </w:r>
    </w:p>
    <w:p w:rsidR="00F02EA3" w:rsidRPr="00F02EA3" w:rsidRDefault="00F02EA3" w:rsidP="00F02EA3">
      <w:pPr>
        <w:pStyle w:val="NormalnyWeb"/>
        <w:spacing w:before="0" w:beforeAutospacing="0" w:after="0" w:afterAutospacing="0"/>
        <w:rPr>
          <w:sz w:val="2"/>
        </w:rPr>
      </w:pPr>
      <w:r w:rsidRPr="00F02EA3">
        <w:rPr>
          <w:rFonts w:eastAsia="+mn-ea"/>
          <w:color w:val="000000"/>
          <w:kern w:val="24"/>
          <w:szCs w:val="176"/>
        </w:rPr>
        <w:t xml:space="preserve">Świąteczna dekoracja </w:t>
      </w:r>
      <w:r w:rsidR="00A413FE">
        <w:rPr>
          <w:rFonts w:eastAsia="+mn-ea"/>
          <w:color w:val="000000"/>
          <w:kern w:val="24"/>
          <w:szCs w:val="176"/>
        </w:rPr>
        <w:t>.</w:t>
      </w:r>
      <w:r w:rsidRPr="00F02EA3">
        <w:rPr>
          <w:rFonts w:eastAsia="+mn-ea" w:hAnsi="Wingdings"/>
          <w:color w:val="000000"/>
          <w:kern w:val="24"/>
          <w:sz w:val="32"/>
          <w:szCs w:val="176"/>
        </w:rPr>
        <w:sym w:font="Wingdings" w:char="F04A"/>
      </w:r>
    </w:p>
    <w:p w:rsidR="00F02EA3" w:rsidRDefault="00F02EA3" w:rsidP="00F02EA3">
      <w:pPr>
        <w:pStyle w:val="NormalnyWeb"/>
        <w:spacing w:before="0" w:beforeAutospacing="0" w:after="0" w:afterAutospacing="0"/>
        <w:rPr>
          <w:b/>
        </w:rPr>
      </w:pPr>
    </w:p>
    <w:p w:rsidR="00F02EA3" w:rsidRPr="00F02EA3" w:rsidRDefault="00F02EA3" w:rsidP="00F02EA3">
      <w:pPr>
        <w:pStyle w:val="NormalnyWeb"/>
        <w:spacing w:before="0" w:beforeAutospacing="0" w:after="0" w:afterAutospacing="0"/>
        <w:rPr>
          <w:sz w:val="14"/>
        </w:rPr>
      </w:pPr>
      <w:r w:rsidRPr="00F02EA3">
        <w:rPr>
          <w:rFonts w:eastAsia="+mn-ea"/>
          <w:color w:val="92D050"/>
          <w:kern w:val="24"/>
          <w:sz w:val="28"/>
          <w:szCs w:val="48"/>
        </w:rPr>
        <w:t>Czego potrzebujemy:</w:t>
      </w:r>
    </w:p>
    <w:p w:rsidR="00F02EA3" w:rsidRPr="00F02EA3" w:rsidRDefault="00F02EA3" w:rsidP="00F02EA3">
      <w:pPr>
        <w:pStyle w:val="NormalnyWeb"/>
        <w:spacing w:before="0" w:beforeAutospacing="0" w:after="0" w:afterAutospacing="0"/>
        <w:rPr>
          <w:sz w:val="16"/>
        </w:rPr>
      </w:pPr>
      <w:r w:rsidRPr="00F02EA3">
        <w:rPr>
          <w:rFonts w:eastAsia="+mn-ea"/>
          <w:color w:val="000000"/>
          <w:kern w:val="24"/>
          <w:sz w:val="22"/>
          <w:szCs w:val="36"/>
        </w:rPr>
        <w:t>-szklanych naczyń- słoiczków, szklanek, świeczników itp.</w:t>
      </w:r>
    </w:p>
    <w:p w:rsidR="00F02EA3" w:rsidRPr="00F02EA3" w:rsidRDefault="00F02EA3" w:rsidP="00F02EA3">
      <w:pPr>
        <w:pStyle w:val="NormalnyWeb"/>
        <w:spacing w:before="0" w:beforeAutospacing="0" w:after="0" w:afterAutospacing="0"/>
        <w:rPr>
          <w:sz w:val="16"/>
        </w:rPr>
      </w:pPr>
      <w:r w:rsidRPr="00F02EA3">
        <w:rPr>
          <w:rFonts w:eastAsia="+mn-ea"/>
          <w:color w:val="000000"/>
          <w:kern w:val="24"/>
          <w:sz w:val="22"/>
          <w:szCs w:val="36"/>
        </w:rPr>
        <w:t>-sznurka jutowego</w:t>
      </w:r>
    </w:p>
    <w:p w:rsidR="00F02EA3" w:rsidRPr="00F02EA3" w:rsidRDefault="00F02EA3" w:rsidP="00F02EA3">
      <w:pPr>
        <w:pStyle w:val="NormalnyWeb"/>
        <w:spacing w:before="0" w:beforeAutospacing="0" w:after="0" w:afterAutospacing="0"/>
        <w:rPr>
          <w:sz w:val="16"/>
        </w:rPr>
      </w:pPr>
      <w:r w:rsidRPr="00F02EA3">
        <w:rPr>
          <w:rFonts w:eastAsia="+mn-ea"/>
          <w:color w:val="000000"/>
          <w:kern w:val="24"/>
          <w:sz w:val="22"/>
          <w:szCs w:val="36"/>
        </w:rPr>
        <w:t xml:space="preserve">-koronek i/lub wstążek, najlepiej bawełnianych lub </w:t>
      </w:r>
      <w:r w:rsidRPr="00F02EA3">
        <w:rPr>
          <w:rFonts w:eastAsia="+mn-ea"/>
          <w:color w:val="000000"/>
          <w:kern w:val="24"/>
          <w:sz w:val="22"/>
          <w:szCs w:val="36"/>
        </w:rPr>
        <w:br/>
        <w:t>z materiału jutowego</w:t>
      </w:r>
    </w:p>
    <w:p w:rsidR="00F02EA3" w:rsidRPr="00F02EA3" w:rsidRDefault="00F02EA3" w:rsidP="00F02EA3">
      <w:pPr>
        <w:pStyle w:val="NormalnyWeb"/>
        <w:spacing w:before="0" w:beforeAutospacing="0" w:after="0" w:afterAutospacing="0"/>
        <w:rPr>
          <w:sz w:val="16"/>
        </w:rPr>
      </w:pPr>
      <w:r w:rsidRPr="00F02EA3">
        <w:rPr>
          <w:rFonts w:eastAsia="+mn-ea"/>
          <w:color w:val="000000"/>
          <w:kern w:val="24"/>
          <w:sz w:val="22"/>
          <w:szCs w:val="36"/>
        </w:rPr>
        <w:t>-pistoletu z klejem na gorąco lub innego kleju</w:t>
      </w:r>
    </w:p>
    <w:p w:rsidR="00F02EA3" w:rsidRPr="00F02EA3" w:rsidRDefault="00F02EA3" w:rsidP="00F02EA3">
      <w:pPr>
        <w:pStyle w:val="NormalnyWeb"/>
        <w:spacing w:before="0" w:beforeAutospacing="0" w:after="0" w:afterAutospacing="0"/>
        <w:rPr>
          <w:sz w:val="16"/>
        </w:rPr>
      </w:pPr>
      <w:r w:rsidRPr="00F02EA3">
        <w:rPr>
          <w:rFonts w:eastAsia="+mn-ea"/>
          <w:color w:val="000000"/>
          <w:kern w:val="24"/>
          <w:sz w:val="22"/>
          <w:szCs w:val="36"/>
        </w:rPr>
        <w:t xml:space="preserve">-filcowych ozdób kojarzących się </w:t>
      </w:r>
      <w:r w:rsidRPr="00F02EA3">
        <w:rPr>
          <w:rFonts w:eastAsia="+mn-ea"/>
          <w:color w:val="000000"/>
          <w:kern w:val="24"/>
          <w:sz w:val="22"/>
          <w:szCs w:val="36"/>
        </w:rPr>
        <w:br/>
        <w:t>z wiosną</w:t>
      </w:r>
    </w:p>
    <w:p w:rsidR="00F02EA3" w:rsidRPr="00F02EA3" w:rsidRDefault="00F02EA3" w:rsidP="00F02EA3">
      <w:pPr>
        <w:pStyle w:val="NormalnyWeb"/>
        <w:spacing w:before="0" w:beforeAutospacing="0" w:after="0" w:afterAutospacing="0"/>
        <w:rPr>
          <w:sz w:val="16"/>
        </w:rPr>
      </w:pPr>
      <w:r w:rsidRPr="00F02EA3">
        <w:rPr>
          <w:rFonts w:eastAsia="+mn-ea"/>
          <w:color w:val="000000"/>
          <w:kern w:val="24"/>
          <w:sz w:val="22"/>
          <w:szCs w:val="36"/>
        </w:rPr>
        <w:t>-nasion rzeżuchy</w:t>
      </w:r>
    </w:p>
    <w:p w:rsidR="00F02EA3" w:rsidRDefault="00F02EA3" w:rsidP="00F02EA3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36"/>
        </w:rPr>
      </w:pPr>
      <w:r w:rsidRPr="00F02EA3">
        <w:rPr>
          <w:rFonts w:eastAsia="+mn-ea"/>
          <w:color w:val="000000"/>
          <w:kern w:val="24"/>
          <w:sz w:val="22"/>
          <w:szCs w:val="36"/>
        </w:rPr>
        <w:t xml:space="preserve">-świeczek typu </w:t>
      </w:r>
      <w:proofErr w:type="spellStart"/>
      <w:r w:rsidRPr="00F02EA3">
        <w:rPr>
          <w:rFonts w:eastAsia="+mn-ea"/>
          <w:color w:val="000000"/>
          <w:kern w:val="24"/>
          <w:sz w:val="22"/>
          <w:szCs w:val="36"/>
        </w:rPr>
        <w:t>tea</w:t>
      </w:r>
      <w:proofErr w:type="spellEnd"/>
      <w:r w:rsidRPr="00F02EA3">
        <w:rPr>
          <w:rFonts w:eastAsia="+mn-ea"/>
          <w:color w:val="000000"/>
          <w:kern w:val="24"/>
          <w:sz w:val="22"/>
          <w:szCs w:val="36"/>
        </w:rPr>
        <w:t xml:space="preserve"> </w:t>
      </w:r>
      <w:proofErr w:type="spellStart"/>
      <w:r w:rsidRPr="00F02EA3">
        <w:rPr>
          <w:rFonts w:eastAsia="+mn-ea"/>
          <w:color w:val="000000"/>
          <w:kern w:val="24"/>
          <w:sz w:val="22"/>
          <w:szCs w:val="36"/>
        </w:rPr>
        <w:t>light</w:t>
      </w:r>
      <w:proofErr w:type="spellEnd"/>
    </w:p>
    <w:p w:rsidR="00F02EA3" w:rsidRPr="00F02EA3" w:rsidRDefault="00F02EA3" w:rsidP="00F02EA3">
      <w:pPr>
        <w:pStyle w:val="NormalnyWeb"/>
        <w:spacing w:before="0" w:beforeAutospacing="0" w:after="0" w:afterAutospacing="0"/>
        <w:rPr>
          <w:sz w:val="16"/>
        </w:rPr>
      </w:pPr>
    </w:p>
    <w:p w:rsidR="00F02EA3" w:rsidRDefault="00F02EA3" w:rsidP="00F02EA3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  <w:r w:rsidRPr="00F02EA3">
        <w:rPr>
          <w:rFonts w:eastAsia="+mn-ea"/>
          <w:color w:val="000000"/>
          <w:kern w:val="24"/>
          <w:sz w:val="22"/>
          <w:szCs w:val="48"/>
        </w:rPr>
        <w:t>Otaczamy wybrany przez nas, szklany pojemniczek sznurkiem jutowym- początek i koniec sznurka przyklejamy do pojemniczka klejem na gorąco.</w:t>
      </w:r>
      <w:r w:rsidRPr="00F02EA3">
        <w:rPr>
          <w:rFonts w:eastAsia="+mn-ea"/>
          <w:kern w:val="24"/>
          <w:sz w:val="48"/>
          <w:szCs w:val="48"/>
        </w:rPr>
        <w:t xml:space="preserve"> </w:t>
      </w:r>
      <w:r w:rsidRPr="00F02EA3">
        <w:rPr>
          <w:rFonts w:eastAsia="+mn-ea"/>
          <w:color w:val="000000"/>
          <w:kern w:val="24"/>
          <w:sz w:val="22"/>
          <w:szCs w:val="48"/>
        </w:rPr>
        <w:t>Następnie, gdy już otoczymy sznurkiem cały pojemnicz</w:t>
      </w:r>
      <w:r>
        <w:rPr>
          <w:rFonts w:eastAsia="+mn-ea"/>
          <w:color w:val="000000"/>
          <w:kern w:val="24"/>
          <w:sz w:val="22"/>
          <w:szCs w:val="48"/>
        </w:rPr>
        <w:t xml:space="preserve">ek, wybieramy filcowe elementy </w:t>
      </w:r>
      <w:r w:rsidRPr="00F02EA3">
        <w:rPr>
          <w:rFonts w:eastAsia="+mn-ea"/>
          <w:color w:val="000000"/>
          <w:kern w:val="24"/>
          <w:sz w:val="22"/>
          <w:szCs w:val="48"/>
        </w:rPr>
        <w:t>i sposób, w jaki umieścimy je na pojemniczku.</w:t>
      </w:r>
    </w:p>
    <w:p w:rsidR="004B19B4" w:rsidRPr="00F02EA3" w:rsidRDefault="004B19B4" w:rsidP="00053537">
      <w:pPr>
        <w:rPr>
          <w:rFonts w:ascii="Times New Roman" w:hAnsi="Times New Roman" w:cs="Times New Roman"/>
          <w:b/>
          <w:sz w:val="10"/>
        </w:rPr>
      </w:pPr>
    </w:p>
    <w:p w:rsidR="00A413FE" w:rsidRPr="00517899" w:rsidRDefault="00F02EA3" w:rsidP="00517899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26A9DAF" wp14:editId="3F302328">
            <wp:extent cx="1318693" cy="923925"/>
            <wp:effectExtent l="0" t="0" r="0" b="0"/>
            <wp:docPr id="2" name="Symbol zastępczy obraz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 zastępczy obrazu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" r="660"/>
                    <a:stretch>
                      <a:fillRect/>
                    </a:stretch>
                  </pic:blipFill>
                  <pic:spPr>
                    <a:xfrm>
                      <a:off x="0" y="0"/>
                      <a:ext cx="1317432" cy="923041"/>
                    </a:xfrm>
                    <a:prstGeom prst="roundRect">
                      <a:avLst>
                        <a:gd name="adj" fmla="val 4230"/>
                      </a:avLst>
                    </a:prstGeom>
                  </pic:spPr>
                </pic:pic>
              </a:graphicData>
            </a:graphic>
          </wp:inline>
        </w:drawing>
      </w:r>
      <w:r w:rsidR="00A413F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4C1948B" wp14:editId="016C5844">
            <wp:extent cx="911229" cy="923925"/>
            <wp:effectExtent l="0" t="0" r="3175" b="0"/>
            <wp:docPr id="3" name="Symbol zastępczy zawartośc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 zastępczy zawartości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18" cy="92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3F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482CBEC" wp14:editId="18D5DE73">
            <wp:extent cx="1162050" cy="923925"/>
            <wp:effectExtent l="0" t="0" r="0" b="9525"/>
            <wp:docPr id="4" name="Symbol zastępczy zawartośc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04" cy="92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899" w:rsidRDefault="00517899" w:rsidP="00F82DF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</w:pPr>
    </w:p>
    <w:p w:rsidR="00517899" w:rsidRDefault="00517899" w:rsidP="00F82DF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</w:pPr>
    </w:p>
    <w:p w:rsidR="00517899" w:rsidRDefault="00517899" w:rsidP="00F82DF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</w:pPr>
    </w:p>
    <w:p w:rsidR="00517899" w:rsidRDefault="00517899" w:rsidP="00F82DF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</w:pPr>
    </w:p>
    <w:p w:rsidR="00517899" w:rsidRDefault="00517899" w:rsidP="00F82DFF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</w:pPr>
    </w:p>
    <w:p w:rsidR="00F82DFF" w:rsidRPr="00F82DFF" w:rsidRDefault="00F82DFF" w:rsidP="00F82DF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  <w:r w:rsidRPr="00F82DFF"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  <w:lastRenderedPageBreak/>
        <w:t>Elementy filcowe przyklejamy klejem na gorąco do pojemniczka, otoczonego sznurkiem jutowym, tworząc własne kompozycje.</w:t>
      </w:r>
      <w:r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  <w:t xml:space="preserve"> </w:t>
      </w:r>
      <w:r w:rsidRPr="00F82DFF"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  <w:t>Oczywiście, możemy też kupić filc w kawałkach, a potem sami stworzyć z niego elementy dekoracyjne.</w:t>
      </w:r>
      <w:r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  <w:t xml:space="preserve"> </w:t>
      </w:r>
      <w:r w:rsidRPr="00F82DFF">
        <w:rPr>
          <w:rFonts w:ascii="Times New Roman" w:eastAsia="+mn-ea" w:hAnsi="Times New Roman" w:cs="Times New Roman"/>
          <w:color w:val="000000"/>
          <w:kern w:val="24"/>
          <w:szCs w:val="48"/>
          <w:lang w:eastAsia="pl-PL"/>
        </w:rPr>
        <w:t>Do gotowych pojemniczków można też dodać drobne elementy, takie jak np. koraliki lub brokat- byle nie za dużo</w:t>
      </w:r>
    </w:p>
    <w:p w:rsidR="00F02EA3" w:rsidRDefault="00F02EA3" w:rsidP="00053537">
      <w:pPr>
        <w:rPr>
          <w:rFonts w:ascii="Times New Roman" w:hAnsi="Times New Roman" w:cs="Times New Roman"/>
          <w:sz w:val="28"/>
        </w:rPr>
      </w:pPr>
    </w:p>
    <w:p w:rsidR="00F02EA3" w:rsidRDefault="00F82DFF" w:rsidP="00A413F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7748F45A" wp14:editId="44D308D8">
            <wp:extent cx="3825581" cy="1514475"/>
            <wp:effectExtent l="0" t="0" r="3810" b="0"/>
            <wp:docPr id="5" name="Symbol zastępczy obraz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 zastępczy obrazu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1" b="8321"/>
                    <a:stretch>
                      <a:fillRect/>
                    </a:stretch>
                  </pic:blipFill>
                  <pic:spPr>
                    <a:xfrm>
                      <a:off x="0" y="0"/>
                      <a:ext cx="3838765" cy="1519694"/>
                    </a:xfrm>
                    <a:prstGeom prst="roundRect">
                      <a:avLst>
                        <a:gd name="adj" fmla="val 4230"/>
                      </a:avLst>
                    </a:prstGeom>
                  </pic:spPr>
                </pic:pic>
              </a:graphicData>
            </a:graphic>
          </wp:inline>
        </w:drawing>
      </w:r>
    </w:p>
    <w:p w:rsidR="00A413FE" w:rsidRDefault="00A413FE" w:rsidP="00F82DFF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F82DFF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F82DFF" w:rsidRPr="00F82DFF" w:rsidRDefault="00F82DFF" w:rsidP="00F82DFF">
      <w:pPr>
        <w:pStyle w:val="NormalnyWeb"/>
        <w:spacing w:before="0" w:beforeAutospacing="0" w:after="0" w:afterAutospacing="0"/>
        <w:rPr>
          <w:sz w:val="10"/>
        </w:rPr>
      </w:pPr>
      <w:r w:rsidRPr="00F82DFF">
        <w:rPr>
          <w:rFonts w:eastAsia="+mn-ea"/>
          <w:color w:val="000000"/>
          <w:kern w:val="24"/>
          <w:sz w:val="22"/>
          <w:szCs w:val="48"/>
        </w:rPr>
        <w:t xml:space="preserve">Kolejne pojemniczki możemy otoczyć sznurkiem jutowym w inny sposób, np. trochę na dole i górze wybranego naczynia. Pomiędzy przyklejonymi sznureczkami umieszczamy wstążkę. Kiedy wstążka zostaje przyklejona, okręcamy jeszcze sznurek jutowy u góry pojemniczka i formujemy kokardkę. </w:t>
      </w:r>
    </w:p>
    <w:p w:rsidR="00F82DFF" w:rsidRDefault="00F82DFF" w:rsidP="00053537">
      <w:pPr>
        <w:rPr>
          <w:rFonts w:ascii="Times New Roman" w:hAnsi="Times New Roman" w:cs="Times New Roman"/>
          <w:sz w:val="28"/>
        </w:rPr>
      </w:pPr>
    </w:p>
    <w:p w:rsidR="00F02EA3" w:rsidRDefault="00F82DFF" w:rsidP="00A413F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7FC294DF" wp14:editId="4176A762">
            <wp:extent cx="1524002" cy="1143000"/>
            <wp:effectExtent l="0" t="0" r="0" b="0"/>
            <wp:docPr id="6" name="Symbol zastępczy zawartośc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 zastępczy zawartości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37" cy="114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3F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5CC34F5" wp14:editId="561847CF">
            <wp:extent cx="1285875" cy="1082738"/>
            <wp:effectExtent l="0" t="0" r="0" b="3175"/>
            <wp:docPr id="7" name="Symbol zastępczy zawartości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 zastępczy zawartości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40" cy="108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FE" w:rsidRDefault="00A413FE" w:rsidP="00F82DFF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A413FE" w:rsidRDefault="00A413FE" w:rsidP="00F82DFF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A413FE" w:rsidRPr="00A413FE" w:rsidRDefault="00F82DFF" w:rsidP="00A413FE">
      <w:pPr>
        <w:pStyle w:val="NormalnyWeb"/>
        <w:spacing w:before="0" w:beforeAutospacing="0" w:after="0" w:afterAutospacing="0"/>
        <w:rPr>
          <w:sz w:val="10"/>
        </w:rPr>
      </w:pPr>
      <w:r w:rsidRPr="00F82DFF">
        <w:rPr>
          <w:rFonts w:eastAsia="+mn-ea"/>
          <w:color w:val="000000"/>
          <w:kern w:val="24"/>
          <w:sz w:val="22"/>
          <w:szCs w:val="48"/>
        </w:rPr>
        <w:t>Sznurek może też otaczać tylko górną część pojemniczka. Pod sznurkiem zawiązujemy kokardkę. Dół pojemniczka otaczamy wstążką .</w:t>
      </w:r>
    </w:p>
    <w:p w:rsidR="00F02EA3" w:rsidRDefault="00F82DFF" w:rsidP="00A413F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2A570469" wp14:editId="2610B2BC">
            <wp:extent cx="1704975" cy="1278731"/>
            <wp:effectExtent l="0" t="0" r="0" b="0"/>
            <wp:docPr id="9" name="Symbol zastępczy zawartośc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 zastępczy zawartości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16" cy="128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3FE">
        <w:rPr>
          <w:noProof/>
          <w:lang w:eastAsia="pl-PL"/>
        </w:rPr>
        <w:t xml:space="preserve"> </w:t>
      </w:r>
      <w:r w:rsidR="00A413FE">
        <w:rPr>
          <w:noProof/>
          <w:lang w:eastAsia="pl-PL"/>
        </w:rPr>
        <w:drawing>
          <wp:inline distT="0" distB="0" distL="0" distR="0" wp14:anchorId="0FC142AB" wp14:editId="04274CA0">
            <wp:extent cx="1038225" cy="1273237"/>
            <wp:effectExtent l="0" t="0" r="0" b="3175"/>
            <wp:docPr id="10" name="Symbol zastępczy zawartości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 zastępczy zawartości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81" cy="127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FE" w:rsidRDefault="00A413FE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517899" w:rsidRDefault="00517899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A413FE" w:rsidRPr="00A413FE" w:rsidRDefault="00A413FE" w:rsidP="00A413FE">
      <w:pPr>
        <w:pStyle w:val="NormalnyWeb"/>
        <w:spacing w:before="0" w:beforeAutospacing="0" w:after="0" w:afterAutospacing="0"/>
        <w:rPr>
          <w:sz w:val="10"/>
        </w:rPr>
      </w:pPr>
      <w:r w:rsidRPr="00A413FE">
        <w:rPr>
          <w:rFonts w:eastAsia="+mn-ea"/>
          <w:color w:val="000000"/>
          <w:kern w:val="24"/>
          <w:sz w:val="22"/>
          <w:szCs w:val="48"/>
        </w:rPr>
        <w:lastRenderedPageBreak/>
        <w:t xml:space="preserve">Do przygotowanych pojemniczków  możemy włożyć namoczoną watę kosmetyczną, </w:t>
      </w:r>
    </w:p>
    <w:p w:rsidR="00A413FE" w:rsidRPr="00A413FE" w:rsidRDefault="00A413FE" w:rsidP="00A413FE">
      <w:pPr>
        <w:pStyle w:val="NormalnyWeb"/>
        <w:spacing w:before="0" w:beforeAutospacing="0" w:after="0" w:afterAutospacing="0"/>
        <w:rPr>
          <w:sz w:val="10"/>
        </w:rPr>
      </w:pPr>
      <w:r w:rsidRPr="00A413FE">
        <w:rPr>
          <w:rFonts w:eastAsia="+mn-ea"/>
          <w:color w:val="000000"/>
          <w:kern w:val="24"/>
          <w:sz w:val="22"/>
          <w:szCs w:val="48"/>
        </w:rPr>
        <w:t>a następnie nasypać tam nasionek rzeżuchy. Jeśli będziemy o tę rzeżuchę odpowiednio dbać, to powstanie nam prześliczny, mały ogródek do postawienia na odświętny stół.</w:t>
      </w:r>
    </w:p>
    <w:p w:rsidR="00F02EA3" w:rsidRDefault="00A413FE" w:rsidP="00A413FE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15F0E3FF" wp14:editId="7A3EE49E">
            <wp:extent cx="1742864" cy="1704975"/>
            <wp:effectExtent l="0" t="0" r="0" b="0"/>
            <wp:docPr id="11" name="Symbol zastępczy zawartośc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 zastępczy zawartości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003" cy="17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FE" w:rsidRDefault="00A413FE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A413FE" w:rsidRDefault="00A413FE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A413FE" w:rsidRDefault="00A413FE" w:rsidP="00A413FE">
      <w:pPr>
        <w:pStyle w:val="NormalnyWeb"/>
        <w:spacing w:before="0" w:beforeAutospacing="0" w:after="0" w:afterAutospacing="0"/>
        <w:rPr>
          <w:rFonts w:eastAsia="+mn-ea"/>
          <w:color w:val="000000"/>
          <w:kern w:val="24"/>
          <w:sz w:val="22"/>
          <w:szCs w:val="48"/>
        </w:rPr>
      </w:pPr>
    </w:p>
    <w:p w:rsidR="00A413FE" w:rsidRPr="00A413FE" w:rsidRDefault="00A413FE" w:rsidP="00A413FE">
      <w:pPr>
        <w:pStyle w:val="NormalnyWeb"/>
        <w:spacing w:before="0" w:beforeAutospacing="0" w:after="0" w:afterAutospacing="0"/>
        <w:rPr>
          <w:sz w:val="10"/>
        </w:rPr>
      </w:pPr>
      <w:r w:rsidRPr="00A413FE">
        <w:rPr>
          <w:rFonts w:eastAsia="+mn-ea"/>
          <w:color w:val="000000"/>
          <w:kern w:val="24"/>
          <w:sz w:val="22"/>
          <w:szCs w:val="48"/>
        </w:rPr>
        <w:t xml:space="preserve">Możemy również włożyć do pojemniczka, zamiast rzeżuchy, świeczkę typu </w:t>
      </w:r>
      <w:proofErr w:type="spellStart"/>
      <w:r w:rsidRPr="00A413FE">
        <w:rPr>
          <w:rFonts w:eastAsia="+mn-ea"/>
          <w:color w:val="000000"/>
          <w:kern w:val="24"/>
          <w:sz w:val="22"/>
          <w:szCs w:val="48"/>
        </w:rPr>
        <w:t>tea</w:t>
      </w:r>
      <w:proofErr w:type="spellEnd"/>
      <w:r w:rsidRPr="00A413FE">
        <w:rPr>
          <w:rFonts w:eastAsia="+mn-ea"/>
          <w:color w:val="000000"/>
          <w:kern w:val="24"/>
          <w:sz w:val="22"/>
          <w:szCs w:val="48"/>
        </w:rPr>
        <w:t xml:space="preserve"> </w:t>
      </w:r>
      <w:proofErr w:type="spellStart"/>
      <w:r w:rsidRPr="00A413FE">
        <w:rPr>
          <w:rFonts w:eastAsia="+mn-ea"/>
          <w:color w:val="000000"/>
          <w:kern w:val="24"/>
          <w:sz w:val="22"/>
          <w:szCs w:val="48"/>
        </w:rPr>
        <w:t>light</w:t>
      </w:r>
      <w:proofErr w:type="spellEnd"/>
      <w:r w:rsidRPr="00A413FE">
        <w:rPr>
          <w:rFonts w:eastAsia="+mn-ea"/>
          <w:color w:val="000000"/>
          <w:kern w:val="24"/>
          <w:sz w:val="22"/>
          <w:szCs w:val="48"/>
        </w:rPr>
        <w:t xml:space="preserve">, żeby powstał oryginalny lampionik. </w:t>
      </w:r>
      <w:r>
        <w:rPr>
          <w:rFonts w:eastAsia="+mn-ea"/>
          <w:color w:val="000000"/>
          <w:kern w:val="24"/>
          <w:sz w:val="22"/>
          <w:szCs w:val="48"/>
        </w:rPr>
        <w:t xml:space="preserve">Taka ozdoba pomaga </w:t>
      </w:r>
      <w:r w:rsidRPr="00A413FE">
        <w:rPr>
          <w:rFonts w:eastAsia="+mn-ea"/>
          <w:color w:val="000000"/>
          <w:kern w:val="24"/>
          <w:sz w:val="22"/>
          <w:szCs w:val="48"/>
        </w:rPr>
        <w:t>w stworzeniu  bardzo przyjemny nastroju, i to nie tylko w świąteczny czas.</w:t>
      </w:r>
    </w:p>
    <w:p w:rsidR="00517899" w:rsidRDefault="00A413FE" w:rsidP="0051789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7F6BC4DF" wp14:editId="646C8A02">
            <wp:extent cx="1739331" cy="1266825"/>
            <wp:effectExtent l="0" t="0" r="0" b="0"/>
            <wp:docPr id="12" name="Symbol zastępczy obraz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 zastępczy obrazu 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0" b="7200"/>
                    <a:stretch>
                      <a:fillRect/>
                    </a:stretch>
                  </pic:blipFill>
                  <pic:spPr>
                    <a:xfrm>
                      <a:off x="0" y="0"/>
                      <a:ext cx="1749879" cy="1274507"/>
                    </a:xfrm>
                    <a:prstGeom prst="roundRect">
                      <a:avLst>
                        <a:gd name="adj" fmla="val 4230"/>
                      </a:avLst>
                    </a:prstGeom>
                  </pic:spPr>
                </pic:pic>
              </a:graphicData>
            </a:graphic>
          </wp:inline>
        </w:drawing>
      </w:r>
    </w:p>
    <w:p w:rsidR="00053537" w:rsidRDefault="00053537" w:rsidP="000535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Środa 08.04</w:t>
      </w:r>
      <w:r w:rsidRPr="00325BBC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>r.</w:t>
      </w:r>
    </w:p>
    <w:p w:rsidR="00053537" w:rsidRDefault="00053537" w:rsidP="00053537">
      <w:pPr>
        <w:rPr>
          <w:rFonts w:ascii="Times New Roman" w:hAnsi="Times New Roman" w:cs="Times New Roman"/>
          <w:b/>
          <w:sz w:val="24"/>
        </w:rPr>
      </w:pPr>
      <w:r w:rsidRPr="00053537">
        <w:rPr>
          <w:rFonts w:ascii="Times New Roman" w:hAnsi="Times New Roman" w:cs="Times New Roman"/>
          <w:b/>
          <w:sz w:val="24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656C7A" w:rsidRPr="00656C7A">
        <w:trPr>
          <w:trHeight w:val="235"/>
        </w:trPr>
        <w:tc>
          <w:tcPr>
            <w:tcW w:w="9797" w:type="dxa"/>
          </w:tcPr>
          <w:p w:rsidR="00656C7A" w:rsidRDefault="00656C7A" w:rsidP="00656C7A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656C7A">
              <w:rPr>
                <w:rFonts w:ascii="Times New Roman" w:hAnsi="Times New Roman" w:cs="Times New Roman"/>
                <w:color w:val="000000"/>
                <w:szCs w:val="20"/>
              </w:rPr>
              <w:t xml:space="preserve">Słuchanie tekstów ks. Jana Twardowskiego i Doroty </w:t>
            </w:r>
            <w:proofErr w:type="spellStart"/>
            <w:r w:rsidRPr="00656C7A">
              <w:rPr>
                <w:rFonts w:ascii="Times New Roman" w:hAnsi="Times New Roman" w:cs="Times New Roman"/>
                <w:color w:val="000000"/>
                <w:szCs w:val="20"/>
              </w:rPr>
              <w:t>Gellner</w:t>
            </w:r>
            <w:proofErr w:type="spellEnd"/>
            <w:r w:rsidRPr="00656C7A">
              <w:rPr>
                <w:rFonts w:ascii="Times New Roman" w:hAnsi="Times New Roman" w:cs="Times New Roman"/>
                <w:color w:val="000000"/>
                <w:szCs w:val="20"/>
              </w:rPr>
              <w:t xml:space="preserve"> związanych z Wielkanocą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Pr="00656C7A">
              <w:rPr>
                <w:rFonts w:ascii="Times New Roman" w:hAnsi="Times New Roman" w:cs="Times New Roman"/>
                <w:color w:val="000000"/>
                <w:szCs w:val="20"/>
              </w:rPr>
              <w:t xml:space="preserve">Tradycje i zwyczaje wielkanocne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  <w:r w:rsidR="0044090E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44090E" w:rsidRPr="0044090E">
              <w:rPr>
                <w:rFonts w:ascii="Times New Roman" w:hAnsi="Times New Roman" w:cs="Times New Roman"/>
                <w:b/>
                <w:color w:val="000000"/>
                <w:szCs w:val="20"/>
              </w:rPr>
              <w:t>P. s.112-113</w:t>
            </w:r>
            <w:r w:rsidR="0051789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 KĆ.s.100-101 ćw.1,2,3,4,5</w:t>
            </w:r>
          </w:p>
          <w:p w:rsidR="00517899" w:rsidRPr="00656C7A" w:rsidRDefault="00517899" w:rsidP="00656C7A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17899"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  <w:t>Praca domowa</w:t>
            </w:r>
          </w:p>
        </w:tc>
      </w:tr>
    </w:tbl>
    <w:p w:rsidR="00656C7A" w:rsidRDefault="00517899" w:rsidP="00FC42F2">
      <w:pPr>
        <w:pStyle w:val="Default"/>
        <w:rPr>
          <w:b/>
          <w:color w:val="auto"/>
          <w:szCs w:val="22"/>
        </w:rPr>
      </w:pPr>
      <w:r>
        <w:rPr>
          <w:b/>
          <w:color w:val="auto"/>
          <w:szCs w:val="22"/>
        </w:rPr>
        <w:t>KĆ s.101, ćw.6</w:t>
      </w:r>
    </w:p>
    <w:p w:rsidR="00517899" w:rsidRDefault="00517899" w:rsidP="00FC42F2">
      <w:pPr>
        <w:pStyle w:val="Default"/>
        <w:rPr>
          <w:b/>
          <w:color w:val="auto"/>
          <w:szCs w:val="22"/>
        </w:rPr>
      </w:pPr>
    </w:p>
    <w:p w:rsidR="00656C7A" w:rsidRDefault="0044090E" w:rsidP="00FC42F2">
      <w:pPr>
        <w:pStyle w:val="Default"/>
        <w:rPr>
          <w:b/>
          <w:color w:val="auto"/>
          <w:szCs w:val="22"/>
        </w:rPr>
      </w:pPr>
      <w:r>
        <w:rPr>
          <w:b/>
          <w:color w:val="auto"/>
          <w:szCs w:val="22"/>
        </w:rPr>
        <w:t>Zagadki wielkanocne</w:t>
      </w:r>
    </w:p>
    <w:p w:rsidR="0044090E" w:rsidRDefault="0044090E" w:rsidP="00FC42F2">
      <w:pPr>
        <w:pStyle w:val="Default"/>
        <w:rPr>
          <w:b/>
          <w:color w:val="auto"/>
          <w:szCs w:val="22"/>
        </w:rPr>
      </w:pPr>
    </w:p>
    <w:p w:rsidR="00656C7A" w:rsidRDefault="00656C7A" w:rsidP="00FC42F2">
      <w:pPr>
        <w:pStyle w:val="Default"/>
        <w:rPr>
          <w:sz w:val="22"/>
          <w:szCs w:val="33"/>
        </w:rPr>
      </w:pPr>
      <w:r w:rsidRPr="00656C7A">
        <w:rPr>
          <w:sz w:val="22"/>
          <w:szCs w:val="33"/>
        </w:rPr>
        <w:t>Poranna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jest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godzina,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gdy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na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tym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wielkanocnym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posiłku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spotyka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się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rodzina.</w:t>
      </w:r>
    </w:p>
    <w:p w:rsidR="0044090E" w:rsidRDefault="0044090E" w:rsidP="00FC42F2">
      <w:pPr>
        <w:pStyle w:val="Default"/>
        <w:rPr>
          <w:sz w:val="22"/>
          <w:szCs w:val="33"/>
        </w:rPr>
      </w:pPr>
    </w:p>
    <w:p w:rsidR="00656C7A" w:rsidRDefault="00656C7A" w:rsidP="00FC42F2">
      <w:pPr>
        <w:pStyle w:val="Default"/>
        <w:rPr>
          <w:sz w:val="22"/>
          <w:szCs w:val="33"/>
        </w:rPr>
      </w:pPr>
      <w:r w:rsidRPr="00656C7A">
        <w:rPr>
          <w:sz w:val="22"/>
          <w:szCs w:val="33"/>
        </w:rPr>
        <w:t>Najpierw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je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pięknie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zdobimy,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a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co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kryją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w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środku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zjeść</w:t>
      </w:r>
      <w:r>
        <w:rPr>
          <w:sz w:val="22"/>
          <w:szCs w:val="33"/>
        </w:rPr>
        <w:t xml:space="preserve"> </w:t>
      </w:r>
      <w:r w:rsidRPr="00656C7A">
        <w:rPr>
          <w:sz w:val="22"/>
          <w:szCs w:val="33"/>
        </w:rPr>
        <w:t>lubimy.</w:t>
      </w:r>
    </w:p>
    <w:p w:rsidR="0044090E" w:rsidRDefault="0044090E" w:rsidP="00FC42F2">
      <w:pPr>
        <w:pStyle w:val="Default"/>
        <w:rPr>
          <w:sz w:val="22"/>
          <w:szCs w:val="33"/>
        </w:rPr>
      </w:pPr>
    </w:p>
    <w:p w:rsidR="0044090E" w:rsidRDefault="0044090E" w:rsidP="00FC42F2">
      <w:pPr>
        <w:pStyle w:val="Default"/>
        <w:rPr>
          <w:sz w:val="22"/>
          <w:szCs w:val="33"/>
        </w:rPr>
      </w:pPr>
      <w:r w:rsidRPr="0044090E">
        <w:rPr>
          <w:sz w:val="22"/>
          <w:szCs w:val="33"/>
        </w:rPr>
        <w:t>W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tym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dniu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nawet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gdy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deszcz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nie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pada</w:t>
      </w:r>
      <w:r>
        <w:rPr>
          <w:sz w:val="22"/>
          <w:szCs w:val="33"/>
        </w:rPr>
        <w:t xml:space="preserve"> .</w:t>
      </w:r>
      <w:r w:rsidRPr="0044090E">
        <w:rPr>
          <w:sz w:val="22"/>
          <w:szCs w:val="33"/>
        </w:rPr>
        <w:t>Możesz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być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cały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mokry,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gdy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cię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żartowniś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z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butelką</w:t>
      </w:r>
      <w:r>
        <w:rPr>
          <w:sz w:val="22"/>
          <w:szCs w:val="33"/>
        </w:rPr>
        <w:t xml:space="preserve"> </w:t>
      </w:r>
      <w:r w:rsidRPr="0044090E">
        <w:rPr>
          <w:sz w:val="22"/>
          <w:szCs w:val="33"/>
        </w:rPr>
        <w:t>dopada</w:t>
      </w:r>
      <w:r>
        <w:rPr>
          <w:sz w:val="22"/>
          <w:szCs w:val="33"/>
        </w:rPr>
        <w:t>.</w:t>
      </w:r>
    </w:p>
    <w:p w:rsidR="0044090E" w:rsidRPr="0044090E" w:rsidRDefault="0044090E" w:rsidP="00FC42F2">
      <w:pPr>
        <w:pStyle w:val="Default"/>
        <w:rPr>
          <w:sz w:val="6"/>
          <w:szCs w:val="33"/>
        </w:rPr>
      </w:pPr>
    </w:p>
    <w:p w:rsidR="0044090E" w:rsidRDefault="0044090E" w:rsidP="00FC42F2">
      <w:pPr>
        <w:pStyle w:val="Default"/>
        <w:rPr>
          <w:sz w:val="22"/>
          <w:szCs w:val="33"/>
        </w:rPr>
      </w:pPr>
    </w:p>
    <w:p w:rsidR="00656C7A" w:rsidRPr="0044090E" w:rsidRDefault="0044090E" w:rsidP="00FC42F2">
      <w:pPr>
        <w:pStyle w:val="Default"/>
        <w:rPr>
          <w:b/>
          <w:color w:val="auto"/>
          <w:sz w:val="2"/>
          <w:szCs w:val="22"/>
        </w:rPr>
      </w:pPr>
      <w:r w:rsidRPr="0044090E">
        <w:rPr>
          <w:sz w:val="22"/>
          <w:szCs w:val="33"/>
        </w:rPr>
        <w:t>Zwierzątko bialutkie z mięciutkim futerkiem. Na wielkanocnym stole króluje, Jezusa symbolizuje</w:t>
      </w:r>
    </w:p>
    <w:p w:rsidR="00517899" w:rsidRDefault="00517899" w:rsidP="00FC42F2">
      <w:pPr>
        <w:pStyle w:val="Default"/>
        <w:rPr>
          <w:b/>
        </w:rPr>
      </w:pPr>
    </w:p>
    <w:p w:rsidR="00517899" w:rsidRDefault="00517899" w:rsidP="00FC42F2">
      <w:pPr>
        <w:pStyle w:val="Default"/>
        <w:rPr>
          <w:b/>
        </w:rPr>
      </w:pPr>
    </w:p>
    <w:p w:rsidR="00FC42F2" w:rsidRPr="00FC42F2" w:rsidRDefault="00FC42F2" w:rsidP="00FC42F2">
      <w:pPr>
        <w:pStyle w:val="Default"/>
        <w:rPr>
          <w:b/>
        </w:rPr>
      </w:pPr>
      <w:r w:rsidRPr="00FC42F2">
        <w:rPr>
          <w:b/>
        </w:rPr>
        <w:t>Wychowanie fizyczne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83"/>
      </w:tblGrid>
      <w:tr w:rsidR="00FC42F2">
        <w:trPr>
          <w:trHeight w:val="247"/>
        </w:trPr>
        <w:tc>
          <w:tcPr>
            <w:tcW w:w="7783" w:type="dxa"/>
          </w:tcPr>
          <w:p w:rsidR="00FC42F2" w:rsidRDefault="00FC42F2" w:rsidP="00FC42F2">
            <w:pPr>
              <w:pStyle w:val="Default"/>
            </w:pPr>
            <w:r>
              <w:t xml:space="preserve"> </w:t>
            </w:r>
          </w:p>
          <w:p w:rsidR="00FC42F2" w:rsidRDefault="00FC42F2" w:rsidP="00FC4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www.youtube.com/watch?v=OmAZquWgp9A - filmik edukacyjny </w:t>
            </w:r>
            <w:r w:rsidR="005B2E71">
              <w:rPr>
                <w:sz w:val="23"/>
                <w:szCs w:val="23"/>
              </w:rPr>
              <w:t>.</w:t>
            </w:r>
          </w:p>
          <w:p w:rsidR="00BC677F" w:rsidRDefault="00BC677F" w:rsidP="00FC42F2">
            <w:pPr>
              <w:pStyle w:val="Default"/>
              <w:rPr>
                <w:sz w:val="23"/>
                <w:szCs w:val="23"/>
              </w:rPr>
            </w:pPr>
          </w:p>
          <w:p w:rsidR="00BC677F" w:rsidRDefault="00BC677F" w:rsidP="00FC42F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C42F2" w:rsidRDefault="008E4E6E" w:rsidP="008E4E6E">
      <w:pPr>
        <w:pStyle w:val="Defaul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AA19E44" wp14:editId="497C3ED1">
            <wp:extent cx="2428875" cy="3562350"/>
            <wp:effectExtent l="0" t="0" r="9525" b="0"/>
            <wp:docPr id="1" name="Obraz 1" descr="Fajne kartki wielkanocne z życzeniami na święta POBIERZ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jne kartki wielkanocne z życzeniami na święta POBIERZ ONLINE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37"/>
    <w:rsid w:val="00053537"/>
    <w:rsid w:val="00214C2A"/>
    <w:rsid w:val="00214D66"/>
    <w:rsid w:val="002F0334"/>
    <w:rsid w:val="0044090E"/>
    <w:rsid w:val="00495D73"/>
    <w:rsid w:val="004B19B4"/>
    <w:rsid w:val="00517899"/>
    <w:rsid w:val="005A2C84"/>
    <w:rsid w:val="005B2E71"/>
    <w:rsid w:val="00656C7A"/>
    <w:rsid w:val="00665344"/>
    <w:rsid w:val="00670DE3"/>
    <w:rsid w:val="00767DA1"/>
    <w:rsid w:val="007A5FDF"/>
    <w:rsid w:val="008E4E6E"/>
    <w:rsid w:val="008F5EFF"/>
    <w:rsid w:val="009D04CC"/>
    <w:rsid w:val="00A413FE"/>
    <w:rsid w:val="00AF57FE"/>
    <w:rsid w:val="00B61B8D"/>
    <w:rsid w:val="00B810E6"/>
    <w:rsid w:val="00BC677F"/>
    <w:rsid w:val="00CA5D45"/>
    <w:rsid w:val="00E707CB"/>
    <w:rsid w:val="00F02EA3"/>
    <w:rsid w:val="00F82DFF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14C2A"/>
    <w:pPr>
      <w:spacing w:line="201" w:lineRule="atLeast"/>
    </w:pPr>
    <w:rPr>
      <w:rFonts w:ascii="AgendaPl" w:hAnsi="AgendaPl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A5FDF"/>
    <w:pPr>
      <w:spacing w:line="201" w:lineRule="atLeast"/>
    </w:pPr>
    <w:rPr>
      <w:rFonts w:ascii="AgendaPl" w:hAnsi="AgendaPl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F0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14C2A"/>
    <w:pPr>
      <w:spacing w:line="201" w:lineRule="atLeast"/>
    </w:pPr>
    <w:rPr>
      <w:rFonts w:ascii="AgendaPl" w:hAnsi="AgendaPl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A5FDF"/>
    <w:pPr>
      <w:spacing w:line="201" w:lineRule="atLeast"/>
    </w:pPr>
    <w:rPr>
      <w:rFonts w:ascii="AgendaPl" w:hAnsi="AgendaPl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F0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eLDv_t5KU8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9R-EjQyECr6clG6cMENfcXb9k2iD8yCz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B44E-1E94-433E-8DAE-E5B49BB3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29</cp:revision>
  <dcterms:created xsi:type="dcterms:W3CDTF">2020-03-29T08:18:00Z</dcterms:created>
  <dcterms:modified xsi:type="dcterms:W3CDTF">2020-04-05T13:04:00Z</dcterms:modified>
</cp:coreProperties>
</file>