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8B" w:rsidRPr="005802BA" w:rsidRDefault="005802BA">
      <w:pPr>
        <w:rPr>
          <w:b/>
        </w:rPr>
      </w:pPr>
      <w:r w:rsidRPr="005802BA">
        <w:rPr>
          <w:b/>
        </w:rPr>
        <w:t xml:space="preserve">Emailová – komunikácia </w:t>
      </w:r>
      <w:r w:rsidR="003268C5">
        <w:rPr>
          <w:b/>
        </w:rPr>
        <w:t>6r.</w:t>
      </w:r>
      <w:bookmarkStart w:id="0" w:name="_GoBack"/>
      <w:bookmarkEnd w:id="0"/>
    </w:p>
    <w:p w:rsidR="005802BA" w:rsidRDefault="005802BA">
      <w:r>
        <w:t>- služba internetu</w:t>
      </w:r>
    </w:p>
    <w:p w:rsidR="005802BA" w:rsidRDefault="005802BA">
      <w:r>
        <w:t>- neinteraktívna komunikácia – tí čo komunikujú nemusia byť súčasne pripojení k internetu</w:t>
      </w:r>
    </w:p>
    <w:p w:rsidR="005802BA" w:rsidRDefault="005802BA">
      <w:r>
        <w:t>Zásady mailovej komunikácie :</w:t>
      </w:r>
    </w:p>
    <w:p w:rsidR="005802BA" w:rsidRDefault="005802BA" w:rsidP="005802BA">
      <w:pPr>
        <w:pStyle w:val="Odsekzoznamu"/>
        <w:numPr>
          <w:ilvl w:val="0"/>
          <w:numId w:val="3"/>
        </w:numPr>
      </w:pPr>
      <w:r>
        <w:t xml:space="preserve">každý mail musí obsahovať  </w:t>
      </w:r>
    </w:p>
    <w:p w:rsidR="005802BA" w:rsidRDefault="005802BA" w:rsidP="005802BA">
      <w:pPr>
        <w:pStyle w:val="Odsekzoznamu"/>
        <w:numPr>
          <w:ilvl w:val="0"/>
          <w:numId w:val="2"/>
        </w:numPr>
      </w:pPr>
      <w:r>
        <w:t xml:space="preserve">adresáta - príjemcu, </w:t>
      </w:r>
    </w:p>
    <w:p w:rsidR="005802BA" w:rsidRDefault="005802BA" w:rsidP="005802BA">
      <w:pPr>
        <w:pStyle w:val="Odsekzoznamu"/>
        <w:numPr>
          <w:ilvl w:val="0"/>
          <w:numId w:val="2"/>
        </w:numPr>
      </w:pPr>
      <w:r>
        <w:t>predmet – „názov“ ktorý vystihuje čo obsahuje správa</w:t>
      </w:r>
    </w:p>
    <w:p w:rsidR="005802BA" w:rsidRDefault="005802BA" w:rsidP="005802BA">
      <w:pPr>
        <w:pStyle w:val="Odsekzoznamu"/>
        <w:numPr>
          <w:ilvl w:val="0"/>
          <w:numId w:val="2"/>
        </w:numPr>
      </w:pPr>
      <w:r>
        <w:t>podpis</w:t>
      </w:r>
    </w:p>
    <w:p w:rsidR="005802BA" w:rsidRDefault="005802BA" w:rsidP="005802BA">
      <w:pPr>
        <w:pStyle w:val="Odsekzoznamu"/>
        <w:numPr>
          <w:ilvl w:val="0"/>
          <w:numId w:val="2"/>
        </w:numPr>
      </w:pPr>
      <w:r>
        <w:t>ak je to potrebné pripojím k mailu aj prílohu – súbor /fotografiu</w:t>
      </w:r>
    </w:p>
    <w:p w:rsidR="005802BA" w:rsidRDefault="005802BA" w:rsidP="005802BA">
      <w:pPr>
        <w:pStyle w:val="Odsekzoznamu"/>
        <w:numPr>
          <w:ilvl w:val="0"/>
          <w:numId w:val="3"/>
        </w:numPr>
      </w:pPr>
      <w:r>
        <w:t>snažím sa nešíriť spamy a </w:t>
      </w:r>
      <w:proofErr w:type="spellStart"/>
      <w:r>
        <w:t>hoaxy</w:t>
      </w:r>
      <w:proofErr w:type="spellEnd"/>
      <w:r>
        <w:t xml:space="preserve"> – podozrivú správu overím na </w:t>
      </w:r>
      <w:hyperlink r:id="rId6" w:history="1">
        <w:r w:rsidRPr="00456D26">
          <w:rPr>
            <w:rStyle w:val="Hypertextovprepojenie"/>
          </w:rPr>
          <w:t>www.hoax.cz</w:t>
        </w:r>
      </w:hyperlink>
      <w:r>
        <w:t xml:space="preserve"> , ktoré zahlcujú mailovú schránku</w:t>
      </w:r>
    </w:p>
    <w:p w:rsidR="005802BA" w:rsidRDefault="005802BA" w:rsidP="005802BA">
      <w:pPr>
        <w:pStyle w:val="Odsekzoznamu"/>
        <w:numPr>
          <w:ilvl w:val="0"/>
          <w:numId w:val="3"/>
        </w:numPr>
      </w:pPr>
      <w:r>
        <w:t>nešírim cudzie mailové adresy – pri posielaní viacerým príjemcom používam  označenie „kópia správy“, alebo „skrytá kópia“</w:t>
      </w:r>
    </w:p>
    <w:p w:rsidR="003268C5" w:rsidRDefault="003268C5" w:rsidP="005802BA">
      <w:pPr>
        <w:pStyle w:val="Odsekzoznamu"/>
        <w:numPr>
          <w:ilvl w:val="0"/>
          <w:numId w:val="3"/>
        </w:numPr>
      </w:pPr>
      <w:r>
        <w:t>pri posielaní odpovede na mail s prílohou, prílohu vymažem</w:t>
      </w:r>
    </w:p>
    <w:sectPr w:rsidR="0032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DA2"/>
    <w:multiLevelType w:val="hybridMultilevel"/>
    <w:tmpl w:val="0ED6975E"/>
    <w:lvl w:ilvl="0" w:tplc="725A5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445E"/>
    <w:multiLevelType w:val="hybridMultilevel"/>
    <w:tmpl w:val="34D67E9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817DB7"/>
    <w:multiLevelType w:val="hybridMultilevel"/>
    <w:tmpl w:val="6428D66E"/>
    <w:lvl w:ilvl="0" w:tplc="041B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7D3A5B95"/>
    <w:multiLevelType w:val="hybridMultilevel"/>
    <w:tmpl w:val="A6545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A"/>
    <w:rsid w:val="000D66F8"/>
    <w:rsid w:val="0030268B"/>
    <w:rsid w:val="003268C5"/>
    <w:rsid w:val="005802BA"/>
    <w:rsid w:val="009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2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0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2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0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a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2018-06-15T06:23:00Z</dcterms:created>
  <dcterms:modified xsi:type="dcterms:W3CDTF">2018-06-15T06:36:00Z</dcterms:modified>
</cp:coreProperties>
</file>