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Default="00BF3DFE" w:rsidP="005F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994886">
        <w:rPr>
          <w:b/>
          <w:sz w:val="28"/>
          <w:szCs w:val="28"/>
        </w:rPr>
        <w:t>20</w:t>
      </w:r>
      <w:r w:rsidR="005F7FF6">
        <w:rPr>
          <w:b/>
          <w:sz w:val="28"/>
          <w:szCs w:val="28"/>
        </w:rPr>
        <w:t xml:space="preserve"> – </w:t>
      </w:r>
      <w:r w:rsidR="00994886">
        <w:rPr>
          <w:b/>
          <w:sz w:val="28"/>
          <w:szCs w:val="28"/>
        </w:rPr>
        <w:t>24</w:t>
      </w:r>
      <w:r w:rsidR="005F7FF6">
        <w:rPr>
          <w:b/>
          <w:sz w:val="28"/>
          <w:szCs w:val="28"/>
        </w:rPr>
        <w:t>.0</w:t>
      </w:r>
      <w:r w:rsidR="00D20C17">
        <w:rPr>
          <w:b/>
          <w:sz w:val="28"/>
          <w:szCs w:val="28"/>
        </w:rPr>
        <w:t>4</w:t>
      </w:r>
      <w:r w:rsidR="005F7FF6">
        <w:rPr>
          <w:b/>
          <w:sz w:val="28"/>
          <w:szCs w:val="28"/>
        </w:rPr>
        <w:t>.2020)</w:t>
      </w:r>
    </w:p>
    <w:p w:rsidR="006F3B27" w:rsidRDefault="006F3B27" w:rsidP="008701EB"/>
    <w:p w:rsidR="00074A27" w:rsidRDefault="005F7FF6" w:rsidP="008701EB">
      <w:r>
        <w:t xml:space="preserve">Temat </w:t>
      </w:r>
      <w:r w:rsidR="006F3B27">
        <w:t>1</w:t>
      </w:r>
      <w:r w:rsidR="00994886">
        <w:t>4</w:t>
      </w:r>
      <w:r>
        <w:t xml:space="preserve">: </w:t>
      </w:r>
      <w:r w:rsidR="00994886">
        <w:rPr>
          <w:u w:val="single"/>
        </w:rPr>
        <w:t>Ułamki o mianownikach 10, 100, 1000, … .</w:t>
      </w:r>
    </w:p>
    <w:p w:rsidR="009F1D0F" w:rsidRPr="009F1D0F" w:rsidRDefault="00B6603D" w:rsidP="009F1D0F">
      <w:pPr>
        <w:shd w:val="clear" w:color="auto" w:fill="FFFFFF"/>
        <w:spacing w:after="150" w:line="240" w:lineRule="auto"/>
        <w:rPr>
          <w:color w:val="3E3C3C"/>
        </w:rPr>
      </w:pPr>
      <w:r>
        <w:t xml:space="preserve">Na tej lekcji </w:t>
      </w:r>
      <w:r w:rsidR="00FC4A62">
        <w:t>poznasz inny sposób zapisu ułamków zwykłych o mianowniku 10, 100, 1000 oraz nauczysz się je poprawnie odczytywać.</w:t>
      </w:r>
    </w:p>
    <w:p w:rsidR="00FC4A62" w:rsidRDefault="00FC4A62" w:rsidP="00FC4A62">
      <w:pPr>
        <w:pStyle w:val="Akapitzlist"/>
        <w:autoSpaceDE w:val="0"/>
        <w:autoSpaceDN w:val="0"/>
        <w:adjustRightInd w:val="0"/>
      </w:pPr>
    </w:p>
    <w:p w:rsidR="00B5126C" w:rsidRDefault="001A3B21" w:rsidP="009F1D0F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Obejrzyj</w:t>
      </w:r>
      <w:r w:rsidR="0036549F">
        <w:t xml:space="preserve"> </w:t>
      </w:r>
      <w:hyperlink r:id="rId6" w:history="1">
        <w:r w:rsidR="00491BF3">
          <w:rPr>
            <w:color w:val="0000FF"/>
            <w:u w:val="single"/>
          </w:rPr>
          <w:t>film</w:t>
        </w:r>
      </w:hyperlink>
      <w:r w:rsidR="0036549F">
        <w:t xml:space="preserve"> i wykonaj </w:t>
      </w:r>
      <w:r w:rsidR="00D213ED">
        <w:t>ćw. C s. 183</w:t>
      </w:r>
    </w:p>
    <w:p w:rsidR="00CD0FAA" w:rsidRDefault="00CD0FAA" w:rsidP="001A6774">
      <w:pPr>
        <w:pStyle w:val="Akapitzlist"/>
        <w:numPr>
          <w:ilvl w:val="0"/>
          <w:numId w:val="1"/>
        </w:numPr>
      </w:pPr>
      <w:r>
        <w:t>Rozwiąż w zeszycie zadanie 1 s. 184</w:t>
      </w:r>
    </w:p>
    <w:p w:rsidR="00655110" w:rsidRDefault="00CD0FAA" w:rsidP="001A6774">
      <w:pPr>
        <w:pStyle w:val="Akapitzlist"/>
        <w:numPr>
          <w:ilvl w:val="0"/>
          <w:numId w:val="1"/>
        </w:numPr>
      </w:pPr>
      <w:r>
        <w:t>Po lekcjach wykonaj zad. 5 s. 184</w:t>
      </w:r>
    </w:p>
    <w:p w:rsidR="007E1F2D" w:rsidRDefault="007E1F2D" w:rsidP="007E1F2D">
      <w:pPr>
        <w:pStyle w:val="Akapitzlist"/>
      </w:pPr>
    </w:p>
    <w:p w:rsidR="007E1F2D" w:rsidRDefault="007E1F2D" w:rsidP="005F7FF6"/>
    <w:p w:rsidR="007E1F2D" w:rsidRDefault="007E1F2D" w:rsidP="005F7FF6">
      <w:pPr>
        <w:rPr>
          <w:u w:val="single"/>
        </w:rPr>
      </w:pPr>
      <w:r>
        <w:t>T</w:t>
      </w:r>
      <w:r w:rsidR="005F7FF6">
        <w:t>emat</w:t>
      </w:r>
      <w:r w:rsidR="008701EB">
        <w:t xml:space="preserve"> </w:t>
      </w:r>
      <w:r w:rsidR="006F3B27">
        <w:t>1</w:t>
      </w:r>
      <w:r w:rsidR="00994886">
        <w:t>5</w:t>
      </w:r>
      <w:r w:rsidR="006F3B27">
        <w:t>:</w:t>
      </w:r>
      <w:r w:rsidR="005F7FF6">
        <w:t xml:space="preserve"> </w:t>
      </w:r>
      <w:r w:rsidR="00994886">
        <w:rPr>
          <w:u w:val="single"/>
        </w:rPr>
        <w:t>Ułamki o mianownikach 10, 100, 1000</w:t>
      </w:r>
      <w:r w:rsidR="002975AC">
        <w:rPr>
          <w:u w:val="single"/>
        </w:rPr>
        <w:t xml:space="preserve"> – ciąg dalszy.</w:t>
      </w:r>
    </w:p>
    <w:p w:rsidR="002975AC" w:rsidRDefault="002975AC" w:rsidP="005F7FF6">
      <w:r w:rsidRPr="002975AC">
        <w:t>Na tej lekcji nauczysz się przedstawiać ułamki dziesiętne na osi liczbowej</w:t>
      </w:r>
      <w:r w:rsidR="00ED1D06">
        <w:t xml:space="preserve"> i utrwalisz wiedzę o nich</w:t>
      </w:r>
      <w:r w:rsidRPr="002975AC">
        <w:t>.</w:t>
      </w:r>
    </w:p>
    <w:p w:rsidR="002975AC" w:rsidRDefault="002975AC" w:rsidP="002975AC">
      <w:pPr>
        <w:pStyle w:val="Akapitzlist"/>
        <w:numPr>
          <w:ilvl w:val="0"/>
          <w:numId w:val="8"/>
        </w:numPr>
      </w:pPr>
      <w:r>
        <w:t>Obejrzyj</w:t>
      </w:r>
      <w:r w:rsidR="005B295F" w:rsidRPr="005B295F">
        <w:t xml:space="preserve"> </w:t>
      </w:r>
      <w:hyperlink r:id="rId7" w:history="1">
        <w:r w:rsidR="005B295F">
          <w:rPr>
            <w:color w:val="0000FF"/>
            <w:u w:val="single"/>
          </w:rPr>
          <w:t>film</w:t>
        </w:r>
      </w:hyperlink>
      <w:r w:rsidR="005B295F">
        <w:t>,</w:t>
      </w:r>
      <w:r w:rsidR="00ED1D06">
        <w:t xml:space="preserve"> a następnie wykonaj w zeszycie zad. 9 s. 185</w:t>
      </w:r>
    </w:p>
    <w:p w:rsidR="007E1F2D" w:rsidRDefault="00491BF3" w:rsidP="005F7FF6">
      <w:pPr>
        <w:pStyle w:val="Akapitzlist"/>
        <w:numPr>
          <w:ilvl w:val="0"/>
          <w:numId w:val="8"/>
        </w:numPr>
      </w:pPr>
      <w:r>
        <w:t xml:space="preserve">Zapoznaj się z materiałem </w:t>
      </w:r>
      <w:hyperlink r:id="rId8" w:history="1">
        <w:r>
          <w:rPr>
            <w:color w:val="0000FF"/>
            <w:u w:val="single"/>
          </w:rPr>
          <w:t>lekcja z e-podręcznika</w:t>
        </w:r>
      </w:hyperlink>
      <w:r>
        <w:t xml:space="preserve"> i wykonaj ćwiczenia w nim zawarte -</w:t>
      </w:r>
      <w:r w:rsidR="00ED1D06">
        <w:t xml:space="preserve"> ćw. 1, 2, 3,</w:t>
      </w:r>
      <w:r w:rsidR="001D46E8">
        <w:t xml:space="preserve"> </w:t>
      </w:r>
      <w:r w:rsidR="00ED1D06">
        <w:t>6</w:t>
      </w:r>
    </w:p>
    <w:p w:rsidR="008701EB" w:rsidRPr="003761EA" w:rsidRDefault="008701EB" w:rsidP="005F7FF6"/>
    <w:p w:rsidR="00994886" w:rsidRDefault="00994886" w:rsidP="00994886"/>
    <w:p w:rsidR="00994886" w:rsidRPr="00491BF3" w:rsidRDefault="00994886" w:rsidP="00994886">
      <w:pPr>
        <w:rPr>
          <w:u w:val="single"/>
        </w:rPr>
      </w:pPr>
      <w:r>
        <w:t xml:space="preserve">Temat 16: </w:t>
      </w:r>
      <w:r w:rsidR="00984B47" w:rsidRPr="00491BF3">
        <w:rPr>
          <w:u w:val="single"/>
        </w:rPr>
        <w:t xml:space="preserve">Ćwiczenia w zapisywaniu i odczytywaniu </w:t>
      </w:r>
      <w:r w:rsidR="00081CAA" w:rsidRPr="00491BF3">
        <w:rPr>
          <w:u w:val="single"/>
        </w:rPr>
        <w:t>ułamków dziesiętnych.</w:t>
      </w:r>
    </w:p>
    <w:p w:rsidR="00ED1D06" w:rsidRDefault="00ED1D06" w:rsidP="00994886">
      <w:r>
        <w:t xml:space="preserve">Na tej lekcji przećwiczysz zapisywanie i odczytywanie </w:t>
      </w:r>
      <w:r w:rsidR="00081CAA">
        <w:t>ułamków dziesiętnych.</w:t>
      </w:r>
    </w:p>
    <w:p w:rsidR="00994886" w:rsidRDefault="00081CAA" w:rsidP="00081CAA">
      <w:pPr>
        <w:pStyle w:val="Akapitzlist"/>
        <w:numPr>
          <w:ilvl w:val="0"/>
          <w:numId w:val="9"/>
        </w:numPr>
      </w:pPr>
      <w:r>
        <w:t xml:space="preserve">Zapoznaj się z materiałem </w:t>
      </w:r>
      <w:hyperlink r:id="rId9" w:history="1">
        <w:r w:rsidR="00491BF3">
          <w:rPr>
            <w:color w:val="0000FF"/>
            <w:u w:val="single"/>
          </w:rPr>
          <w:t>lekcja z e-podręcznika</w:t>
        </w:r>
      </w:hyperlink>
      <w:r>
        <w:t xml:space="preserve"> i wy</w:t>
      </w:r>
      <w:r w:rsidR="00597580">
        <w:t>konaj ćwiczenia w nim zawarte (</w:t>
      </w:r>
      <w:r>
        <w:t>do 5</w:t>
      </w:r>
      <w:r w:rsidR="003A0167">
        <w:t xml:space="preserve"> włącznie</w:t>
      </w:r>
      <w:bookmarkStart w:id="0" w:name="_GoBack"/>
      <w:bookmarkEnd w:id="0"/>
      <w:r>
        <w:t>)</w:t>
      </w:r>
    </w:p>
    <w:p w:rsidR="00081CAA" w:rsidRDefault="00081CAA" w:rsidP="00081CAA">
      <w:pPr>
        <w:pStyle w:val="Akapitzlist"/>
        <w:numPr>
          <w:ilvl w:val="0"/>
          <w:numId w:val="9"/>
        </w:numPr>
      </w:pPr>
      <w:r>
        <w:t>Rozwiąż w zeszycie zad. 2 s. 184</w:t>
      </w:r>
    </w:p>
    <w:p w:rsidR="00081CAA" w:rsidRDefault="00081CAA" w:rsidP="00081CAA">
      <w:pPr>
        <w:pStyle w:val="Akapitzlist"/>
        <w:numPr>
          <w:ilvl w:val="0"/>
          <w:numId w:val="9"/>
        </w:numPr>
      </w:pPr>
      <w:r>
        <w:t>Po lekcjach wykonaj zad. 3 s. 184</w:t>
      </w:r>
    </w:p>
    <w:p w:rsidR="00081CAA" w:rsidRDefault="00081CAA" w:rsidP="00081CAA">
      <w:pPr>
        <w:pStyle w:val="Akapitzlist"/>
        <w:numPr>
          <w:ilvl w:val="0"/>
          <w:numId w:val="9"/>
        </w:numPr>
      </w:pPr>
      <w:r>
        <w:t>Dla chętnych: zad. 6 s. 185</w:t>
      </w:r>
    </w:p>
    <w:p w:rsidR="00ED1D06" w:rsidRDefault="00ED1D06" w:rsidP="00994886"/>
    <w:p w:rsidR="00597580" w:rsidRDefault="00597580" w:rsidP="00994886"/>
    <w:p w:rsidR="00597580" w:rsidRDefault="00597580" w:rsidP="00994886"/>
    <w:p w:rsidR="00994886" w:rsidRPr="00C12094" w:rsidRDefault="00994886" w:rsidP="00994886">
      <w:pPr>
        <w:rPr>
          <w:u w:val="single"/>
        </w:rPr>
      </w:pPr>
      <w:r>
        <w:lastRenderedPageBreak/>
        <w:t xml:space="preserve">Temat 17: </w:t>
      </w:r>
      <w:r w:rsidRPr="00C12094">
        <w:rPr>
          <w:u w:val="single"/>
        </w:rPr>
        <w:t>Zapisywanie wyrażeń dwumianowanych,</w:t>
      </w:r>
      <w:r w:rsidR="00984B47" w:rsidRPr="00C12094">
        <w:rPr>
          <w:u w:val="single"/>
        </w:rPr>
        <w:t xml:space="preserve"> cz. 1.</w:t>
      </w:r>
      <w:r w:rsidRPr="00C12094">
        <w:rPr>
          <w:u w:val="single"/>
        </w:rPr>
        <w:t xml:space="preserve"> </w:t>
      </w:r>
    </w:p>
    <w:p w:rsidR="00491BF3" w:rsidRDefault="00491BF3" w:rsidP="00994886">
      <w:pPr>
        <w:rPr>
          <w:color w:val="1B1B1B"/>
          <w:shd w:val="clear" w:color="auto" w:fill="FFFFFF"/>
        </w:rPr>
      </w:pPr>
      <w:r w:rsidRPr="00491BF3">
        <w:rPr>
          <w:color w:val="1B1B1B"/>
          <w:shd w:val="clear" w:color="auto" w:fill="FFFFFF"/>
        </w:rPr>
        <w:t>Na tej lekcji naucz</w:t>
      </w:r>
      <w:r w:rsidR="005B295F">
        <w:rPr>
          <w:color w:val="1B1B1B"/>
          <w:shd w:val="clear" w:color="auto" w:fill="FFFFFF"/>
        </w:rPr>
        <w:t>ysz</w:t>
      </w:r>
      <w:r w:rsidRPr="00491BF3">
        <w:rPr>
          <w:color w:val="1B1B1B"/>
          <w:shd w:val="clear" w:color="auto" w:fill="FFFFFF"/>
        </w:rPr>
        <w:t xml:space="preserve"> się, jak prawidłowo zmieniać i stosować jednostki długości: milimetr, centymetr, decymetr, metr, kilometr.</w:t>
      </w:r>
    </w:p>
    <w:p w:rsidR="00C12094" w:rsidRPr="00491BF3" w:rsidRDefault="00C12094" w:rsidP="00C12094">
      <w:pPr>
        <w:pStyle w:val="Akapitzlist"/>
        <w:numPr>
          <w:ilvl w:val="0"/>
          <w:numId w:val="10"/>
        </w:numPr>
      </w:pPr>
      <w:r>
        <w:t xml:space="preserve">Przeczytaj poniższe przykłady i zapisz </w:t>
      </w:r>
      <w:r w:rsidR="003A0167">
        <w:t xml:space="preserve">je </w:t>
      </w:r>
      <w:r>
        <w:t>w zeszycie:</w:t>
      </w:r>
    </w:p>
    <w:p w:rsidR="00B64ACB" w:rsidRDefault="005B295F" w:rsidP="00B64ACB">
      <w:pPr>
        <w:pStyle w:val="Akapitzlist"/>
      </w:pPr>
      <w:r>
        <w:rPr>
          <w:noProof/>
        </w:rPr>
        <w:drawing>
          <wp:inline distT="0" distB="0" distL="0" distR="0" wp14:anchorId="0377066E" wp14:editId="5FC454E3">
            <wp:extent cx="1578342" cy="2124000"/>
            <wp:effectExtent l="0" t="0" r="3175" b="0"/>
            <wp:docPr id="1" name="Obraz 1" descr="Moj@ m@tem@tyk@: Zapisywanie wyrażeń dwumianowanych za pomoc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@ m@tem@tyk@: Zapisywanie wyrażeń dwumianowanych za pomocą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42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57" w:rsidRDefault="00C12094" w:rsidP="00C12094">
      <w:pPr>
        <w:pStyle w:val="Akapitzlist"/>
        <w:numPr>
          <w:ilvl w:val="0"/>
          <w:numId w:val="10"/>
        </w:numPr>
      </w:pPr>
      <w:r>
        <w:t>Wykonaj ćwiczenia z podręcznika – ćw. A, B, C, D s. 187</w:t>
      </w:r>
    </w:p>
    <w:p w:rsidR="00664C1C" w:rsidRDefault="00664C1C" w:rsidP="00664C1C">
      <w:pPr>
        <w:pStyle w:val="Akapitzlist"/>
        <w:ind w:left="780"/>
      </w:pPr>
    </w:p>
    <w:p w:rsidR="00664C1C" w:rsidRPr="00664C1C" w:rsidRDefault="00664C1C" w:rsidP="00664C1C">
      <w:r w:rsidRPr="00664C1C">
        <w:rPr>
          <w:b/>
        </w:rPr>
        <w:t>Uwaga</w:t>
      </w:r>
      <w:r>
        <w:rPr>
          <w:b/>
        </w:rPr>
        <w:t xml:space="preserve">: </w:t>
      </w:r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3761EA" w:rsidRDefault="003761EA" w:rsidP="00CA4926">
      <w:pPr>
        <w:rPr>
          <w:rStyle w:val="Hipercze"/>
        </w:rPr>
      </w:pPr>
    </w:p>
    <w:p w:rsidR="00A94417" w:rsidRPr="005D61E6" w:rsidRDefault="00A94417" w:rsidP="005D61E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Pr="00555EC9" w:rsidRDefault="005F7FF6" w:rsidP="005F7FF6">
      <w:pPr>
        <w:pStyle w:val="Akapitzlist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03F"/>
    <w:multiLevelType w:val="hybridMultilevel"/>
    <w:tmpl w:val="E926F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787F"/>
    <w:multiLevelType w:val="multilevel"/>
    <w:tmpl w:val="044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97526"/>
    <w:multiLevelType w:val="hybridMultilevel"/>
    <w:tmpl w:val="3F506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F665F"/>
    <w:multiLevelType w:val="hybridMultilevel"/>
    <w:tmpl w:val="F95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BA8"/>
    <w:multiLevelType w:val="multilevel"/>
    <w:tmpl w:val="F50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53151"/>
    <w:multiLevelType w:val="hybridMultilevel"/>
    <w:tmpl w:val="75D03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53474"/>
    <w:rsid w:val="00074A27"/>
    <w:rsid w:val="00075557"/>
    <w:rsid w:val="00081CAA"/>
    <w:rsid w:val="00107867"/>
    <w:rsid w:val="00185A5E"/>
    <w:rsid w:val="001A3B21"/>
    <w:rsid w:val="001A6774"/>
    <w:rsid w:val="001D46E8"/>
    <w:rsid w:val="00231724"/>
    <w:rsid w:val="0024159E"/>
    <w:rsid w:val="002975AC"/>
    <w:rsid w:val="002E408B"/>
    <w:rsid w:val="002F1D29"/>
    <w:rsid w:val="0036549F"/>
    <w:rsid w:val="003761EA"/>
    <w:rsid w:val="00385183"/>
    <w:rsid w:val="003A0167"/>
    <w:rsid w:val="003C478A"/>
    <w:rsid w:val="00491BF3"/>
    <w:rsid w:val="005132E8"/>
    <w:rsid w:val="00534CC2"/>
    <w:rsid w:val="00597580"/>
    <w:rsid w:val="005B295F"/>
    <w:rsid w:val="005C08FF"/>
    <w:rsid w:val="005D61E6"/>
    <w:rsid w:val="005F7FF6"/>
    <w:rsid w:val="00607759"/>
    <w:rsid w:val="006162D2"/>
    <w:rsid w:val="0063521A"/>
    <w:rsid w:val="00655110"/>
    <w:rsid w:val="00655239"/>
    <w:rsid w:val="00664C1C"/>
    <w:rsid w:val="006C2753"/>
    <w:rsid w:val="006F3B27"/>
    <w:rsid w:val="007B43AE"/>
    <w:rsid w:val="007E1F2D"/>
    <w:rsid w:val="00855CCF"/>
    <w:rsid w:val="008701EB"/>
    <w:rsid w:val="00893293"/>
    <w:rsid w:val="008B146A"/>
    <w:rsid w:val="00956819"/>
    <w:rsid w:val="00984B47"/>
    <w:rsid w:val="00994886"/>
    <w:rsid w:val="009F1D0F"/>
    <w:rsid w:val="00A94417"/>
    <w:rsid w:val="00B5126C"/>
    <w:rsid w:val="00B61C4D"/>
    <w:rsid w:val="00B64ACB"/>
    <w:rsid w:val="00B6603D"/>
    <w:rsid w:val="00BA2F62"/>
    <w:rsid w:val="00BE621C"/>
    <w:rsid w:val="00BF3DFE"/>
    <w:rsid w:val="00C055A1"/>
    <w:rsid w:val="00C12094"/>
    <w:rsid w:val="00C42E62"/>
    <w:rsid w:val="00C83A05"/>
    <w:rsid w:val="00CA4926"/>
    <w:rsid w:val="00CB4BD4"/>
    <w:rsid w:val="00CD0FAA"/>
    <w:rsid w:val="00D20C17"/>
    <w:rsid w:val="00D213ED"/>
    <w:rsid w:val="00D854A1"/>
    <w:rsid w:val="00E12E22"/>
    <w:rsid w:val="00E56668"/>
    <w:rsid w:val="00E834EB"/>
    <w:rsid w:val="00ED1D06"/>
    <w:rsid w:val="00F41520"/>
    <w:rsid w:val="00F973F9"/>
    <w:rsid w:val="00FA66F8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lamki-o-mianownikach-10-100-1000/D4yicIu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131-odczytywanie-liczb-dziesietnych-zaznaczonych-na-osi-liczbowej?playlist=2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26-ulamki-o-mianownikach-10-100-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podreczniki.pl/a/zapisywanie-i-odczytywanie-liczb-dziesietnych/D9jp590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7</cp:revision>
  <dcterms:created xsi:type="dcterms:W3CDTF">2020-04-19T10:51:00Z</dcterms:created>
  <dcterms:modified xsi:type="dcterms:W3CDTF">2020-04-19T17:01:00Z</dcterms:modified>
</cp:coreProperties>
</file>