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F11" w:rsidRDefault="00764267" w:rsidP="00764267">
      <w:r w:rsidRPr="003F6BB6">
        <w:rPr>
          <w:b/>
          <w:sz w:val="28"/>
          <w:szCs w:val="28"/>
        </w:rPr>
        <w:t>Matematyka kl. VI</w:t>
      </w:r>
      <w:r>
        <w:rPr>
          <w:b/>
          <w:sz w:val="28"/>
          <w:szCs w:val="28"/>
        </w:rPr>
        <w:t xml:space="preserve">   (</w:t>
      </w:r>
      <w:r w:rsidR="00F165ED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 xml:space="preserve"> – </w:t>
      </w:r>
      <w:r w:rsidR="00FB6020">
        <w:rPr>
          <w:b/>
          <w:sz w:val="28"/>
          <w:szCs w:val="28"/>
        </w:rPr>
        <w:t>1</w:t>
      </w:r>
      <w:r w:rsidR="00A67DE5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.0</w:t>
      </w:r>
      <w:r w:rsidR="00B636E7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.2020)</w:t>
      </w:r>
    </w:p>
    <w:p w:rsidR="00EA2474" w:rsidRDefault="00EA2474" w:rsidP="00764267">
      <w:pPr>
        <w:rPr>
          <w:b/>
          <w:sz w:val="28"/>
          <w:szCs w:val="28"/>
        </w:rPr>
      </w:pPr>
      <w:r w:rsidRPr="001E4997">
        <w:t>W trakcie trwania wszystkich zajęć będziemy komunikować się za pośrednictwem Messengera. Wskazane przeze mnie materiały będziecie wysyłać lub pobierać z Waszej poczty klasowej.</w:t>
      </w:r>
    </w:p>
    <w:p w:rsidR="00154F11" w:rsidRDefault="00154F11" w:rsidP="00B636E7">
      <w:pPr>
        <w:spacing w:after="0"/>
      </w:pPr>
      <w:bookmarkStart w:id="0" w:name="_GoBack"/>
      <w:bookmarkEnd w:id="0"/>
    </w:p>
    <w:p w:rsidR="00B636E7" w:rsidRPr="00F165ED" w:rsidRDefault="00B636E7" w:rsidP="00B636E7">
      <w:pPr>
        <w:spacing w:after="0"/>
        <w:rPr>
          <w:u w:val="single"/>
        </w:rPr>
      </w:pPr>
      <w:r w:rsidRPr="005C6EBC">
        <w:rPr>
          <w:b/>
        </w:rPr>
        <w:t xml:space="preserve">Temat </w:t>
      </w:r>
      <w:r w:rsidR="00FB6020" w:rsidRPr="005C6EBC">
        <w:rPr>
          <w:b/>
        </w:rPr>
        <w:t>4</w:t>
      </w:r>
      <w:r w:rsidR="00F165ED">
        <w:rPr>
          <w:b/>
        </w:rPr>
        <w:t>4</w:t>
      </w:r>
      <w:r w:rsidRPr="005C6EBC">
        <w:rPr>
          <w:b/>
        </w:rPr>
        <w:t>:</w:t>
      </w:r>
      <w:r>
        <w:t xml:space="preserve"> </w:t>
      </w:r>
      <w:r w:rsidR="00D947EF">
        <w:rPr>
          <w:u w:val="single"/>
        </w:rPr>
        <w:t>Figury przestrzenne – powtórzenie wiadomości cd.</w:t>
      </w:r>
    </w:p>
    <w:p w:rsidR="00B636E7" w:rsidRPr="00F165ED" w:rsidRDefault="00B636E7" w:rsidP="00B636E7">
      <w:pPr>
        <w:spacing w:after="0"/>
        <w:rPr>
          <w:u w:val="single"/>
        </w:rPr>
      </w:pPr>
    </w:p>
    <w:p w:rsidR="00796DDD" w:rsidRDefault="005C6EBC" w:rsidP="00B636E7">
      <w:pPr>
        <w:spacing w:after="0"/>
      </w:pPr>
      <w:r w:rsidRPr="005C6EBC">
        <w:rPr>
          <w:b/>
        </w:rPr>
        <w:t>Cel lekcji:</w:t>
      </w:r>
      <w:r>
        <w:t xml:space="preserve"> </w:t>
      </w:r>
      <w:r w:rsidR="00F165ED">
        <w:t xml:space="preserve">Powtórzę i utrwalę wiadomości </w:t>
      </w:r>
      <w:r w:rsidR="00D947EF">
        <w:t>z zakresu</w:t>
      </w:r>
      <w:r w:rsidR="00F165ED">
        <w:t xml:space="preserve"> figur</w:t>
      </w:r>
      <w:r w:rsidR="00D947EF">
        <w:t xml:space="preserve"> przestrzennych.</w:t>
      </w:r>
    </w:p>
    <w:p w:rsidR="00D947EF" w:rsidRPr="0000419A" w:rsidRDefault="00D947EF" w:rsidP="00B636E7">
      <w:pPr>
        <w:spacing w:after="0"/>
        <w:rPr>
          <w:i/>
        </w:rPr>
      </w:pPr>
    </w:p>
    <w:p w:rsidR="00D947EF" w:rsidRDefault="003D5D51" w:rsidP="00D947EF">
      <w:pPr>
        <w:pStyle w:val="Akapitzlist"/>
        <w:numPr>
          <w:ilvl w:val="0"/>
          <w:numId w:val="23"/>
        </w:numPr>
        <w:tabs>
          <w:tab w:val="left" w:pos="3675"/>
        </w:tabs>
        <w:spacing w:after="100" w:afterAutospacing="1"/>
      </w:pPr>
      <w:r>
        <w:t>Na początek rozwiąż kilka zadań interaktywnych z poniższego linku</w:t>
      </w:r>
    </w:p>
    <w:p w:rsidR="003D5D51" w:rsidRDefault="00AB4647" w:rsidP="003D5D51">
      <w:pPr>
        <w:pStyle w:val="Akapitzlist"/>
        <w:tabs>
          <w:tab w:val="left" w:pos="3675"/>
        </w:tabs>
        <w:spacing w:after="100" w:afterAutospacing="1"/>
      </w:pPr>
      <w:hyperlink r:id="rId7" w:history="1">
        <w:r w:rsidR="003D5D51" w:rsidRPr="003D5D51">
          <w:rPr>
            <w:color w:val="0000FF"/>
            <w:u w:val="single"/>
          </w:rPr>
          <w:t>https://www.matzoo.pl/klasa6/pole-powierzchni-prostopadloscianu-rozgrzewka_34_636.html</w:t>
        </w:r>
      </w:hyperlink>
    </w:p>
    <w:p w:rsidR="009B4A30" w:rsidRPr="003D5D51" w:rsidRDefault="003D5D51" w:rsidP="00764267">
      <w:pPr>
        <w:pStyle w:val="Akapitzlist"/>
        <w:numPr>
          <w:ilvl w:val="0"/>
          <w:numId w:val="23"/>
        </w:numPr>
        <w:tabs>
          <w:tab w:val="left" w:pos="3675"/>
        </w:tabs>
        <w:spacing w:after="100" w:afterAutospacing="1"/>
        <w:rPr>
          <w:sz w:val="28"/>
          <w:szCs w:val="28"/>
        </w:rPr>
      </w:pPr>
      <w:r>
        <w:t>Dokończ rozwiazywanie zadań</w:t>
      </w:r>
      <w:r w:rsidR="00D947EF">
        <w:t xml:space="preserve"> z zestawu „Przed klasówką” s. 236 – 237. Jeśli, któreś z nich sprawi Ci trudność, to powtórz materiał związany z tym zagadnieniem. </w:t>
      </w:r>
    </w:p>
    <w:p w:rsidR="00D81532" w:rsidRDefault="00D81532" w:rsidP="00B2190C">
      <w:pPr>
        <w:pStyle w:val="Akapitzlist"/>
        <w:spacing w:line="480" w:lineRule="auto"/>
      </w:pPr>
    </w:p>
    <w:sectPr w:rsidR="00D81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2600"/>
    <w:multiLevelType w:val="hybridMultilevel"/>
    <w:tmpl w:val="1A1CE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A5F17"/>
    <w:multiLevelType w:val="hybridMultilevel"/>
    <w:tmpl w:val="6FC667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C6E7D"/>
    <w:multiLevelType w:val="hybridMultilevel"/>
    <w:tmpl w:val="E5348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830F4"/>
    <w:multiLevelType w:val="hybridMultilevel"/>
    <w:tmpl w:val="E124C7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654E18"/>
    <w:multiLevelType w:val="hybridMultilevel"/>
    <w:tmpl w:val="6936D6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6078F7"/>
    <w:multiLevelType w:val="hybridMultilevel"/>
    <w:tmpl w:val="430EC1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4F1955"/>
    <w:multiLevelType w:val="hybridMultilevel"/>
    <w:tmpl w:val="FAEAA3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D2018B"/>
    <w:multiLevelType w:val="hybridMultilevel"/>
    <w:tmpl w:val="B7C0E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0B3D97"/>
    <w:multiLevelType w:val="hybridMultilevel"/>
    <w:tmpl w:val="97C4C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230EFF"/>
    <w:multiLevelType w:val="hybridMultilevel"/>
    <w:tmpl w:val="87B48C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602459"/>
    <w:multiLevelType w:val="hybridMultilevel"/>
    <w:tmpl w:val="674098E8"/>
    <w:lvl w:ilvl="0" w:tplc="0415000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11">
    <w:nsid w:val="3D510B37"/>
    <w:multiLevelType w:val="hybridMultilevel"/>
    <w:tmpl w:val="D8BEB27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3DCC6B5A"/>
    <w:multiLevelType w:val="hybridMultilevel"/>
    <w:tmpl w:val="60AABF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5B20DD"/>
    <w:multiLevelType w:val="hybridMultilevel"/>
    <w:tmpl w:val="EA2EA7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594D16"/>
    <w:multiLevelType w:val="hybridMultilevel"/>
    <w:tmpl w:val="4FA49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AB1808"/>
    <w:multiLevelType w:val="hybridMultilevel"/>
    <w:tmpl w:val="226A8B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B9296F"/>
    <w:multiLevelType w:val="hybridMultilevel"/>
    <w:tmpl w:val="8B1E656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4EF7113F"/>
    <w:multiLevelType w:val="hybridMultilevel"/>
    <w:tmpl w:val="B4965A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1633CF"/>
    <w:multiLevelType w:val="hybridMultilevel"/>
    <w:tmpl w:val="B81CB8A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6B6A0B3D"/>
    <w:multiLevelType w:val="hybridMultilevel"/>
    <w:tmpl w:val="969C6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A97D96"/>
    <w:multiLevelType w:val="hybridMultilevel"/>
    <w:tmpl w:val="67860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D75151"/>
    <w:multiLevelType w:val="hybridMultilevel"/>
    <w:tmpl w:val="E0CA3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5D0B38"/>
    <w:multiLevelType w:val="hybridMultilevel"/>
    <w:tmpl w:val="1C8440F8"/>
    <w:lvl w:ilvl="0" w:tplc="0415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16"/>
  </w:num>
  <w:num w:numId="4">
    <w:abstractNumId w:val="1"/>
  </w:num>
  <w:num w:numId="5">
    <w:abstractNumId w:val="20"/>
  </w:num>
  <w:num w:numId="6">
    <w:abstractNumId w:val="15"/>
  </w:num>
  <w:num w:numId="7">
    <w:abstractNumId w:val="9"/>
  </w:num>
  <w:num w:numId="8">
    <w:abstractNumId w:val="11"/>
  </w:num>
  <w:num w:numId="9">
    <w:abstractNumId w:val="12"/>
  </w:num>
  <w:num w:numId="10">
    <w:abstractNumId w:val="17"/>
  </w:num>
  <w:num w:numId="11">
    <w:abstractNumId w:val="2"/>
  </w:num>
  <w:num w:numId="12">
    <w:abstractNumId w:val="14"/>
  </w:num>
  <w:num w:numId="13">
    <w:abstractNumId w:val="18"/>
  </w:num>
  <w:num w:numId="14">
    <w:abstractNumId w:val="0"/>
  </w:num>
  <w:num w:numId="15">
    <w:abstractNumId w:val="8"/>
  </w:num>
  <w:num w:numId="16">
    <w:abstractNumId w:val="3"/>
  </w:num>
  <w:num w:numId="17">
    <w:abstractNumId w:val="4"/>
  </w:num>
  <w:num w:numId="18">
    <w:abstractNumId w:val="7"/>
  </w:num>
  <w:num w:numId="19">
    <w:abstractNumId w:val="5"/>
  </w:num>
  <w:num w:numId="20">
    <w:abstractNumId w:val="6"/>
  </w:num>
  <w:num w:numId="21">
    <w:abstractNumId w:val="22"/>
  </w:num>
  <w:num w:numId="22">
    <w:abstractNumId w:val="10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267"/>
    <w:rsid w:val="0000419A"/>
    <w:rsid w:val="00013B1A"/>
    <w:rsid w:val="00060B40"/>
    <w:rsid w:val="00094A03"/>
    <w:rsid w:val="000B092F"/>
    <w:rsid w:val="000B5E2F"/>
    <w:rsid w:val="000C3F58"/>
    <w:rsid w:val="001120B0"/>
    <w:rsid w:val="00113330"/>
    <w:rsid w:val="00113ADF"/>
    <w:rsid w:val="001455EE"/>
    <w:rsid w:val="00154F11"/>
    <w:rsid w:val="001917B4"/>
    <w:rsid w:val="001E4997"/>
    <w:rsid w:val="001F035A"/>
    <w:rsid w:val="001F6D5F"/>
    <w:rsid w:val="00205C8C"/>
    <w:rsid w:val="00233572"/>
    <w:rsid w:val="00247397"/>
    <w:rsid w:val="00263F2B"/>
    <w:rsid w:val="002876C6"/>
    <w:rsid w:val="002A0310"/>
    <w:rsid w:val="002B005E"/>
    <w:rsid w:val="002E2338"/>
    <w:rsid w:val="00321DFE"/>
    <w:rsid w:val="00334601"/>
    <w:rsid w:val="003526EB"/>
    <w:rsid w:val="003805F2"/>
    <w:rsid w:val="0038536D"/>
    <w:rsid w:val="003C6A4D"/>
    <w:rsid w:val="003D5D51"/>
    <w:rsid w:val="003D6FFF"/>
    <w:rsid w:val="003E1C47"/>
    <w:rsid w:val="004013D5"/>
    <w:rsid w:val="0048763E"/>
    <w:rsid w:val="004A23F9"/>
    <w:rsid w:val="004D2805"/>
    <w:rsid w:val="004D61E6"/>
    <w:rsid w:val="004D7450"/>
    <w:rsid w:val="004E014D"/>
    <w:rsid w:val="00513456"/>
    <w:rsid w:val="00516918"/>
    <w:rsid w:val="00523A6B"/>
    <w:rsid w:val="005A0AB4"/>
    <w:rsid w:val="005C6EBC"/>
    <w:rsid w:val="005D2B5A"/>
    <w:rsid w:val="005E537B"/>
    <w:rsid w:val="006162D2"/>
    <w:rsid w:val="00636CD3"/>
    <w:rsid w:val="006546AF"/>
    <w:rsid w:val="00670E76"/>
    <w:rsid w:val="006817EE"/>
    <w:rsid w:val="00681D06"/>
    <w:rsid w:val="00686CE9"/>
    <w:rsid w:val="00693041"/>
    <w:rsid w:val="006B5985"/>
    <w:rsid w:val="006D3F35"/>
    <w:rsid w:val="006D6E72"/>
    <w:rsid w:val="006E716E"/>
    <w:rsid w:val="006F746A"/>
    <w:rsid w:val="00700932"/>
    <w:rsid w:val="00715BD3"/>
    <w:rsid w:val="0073065C"/>
    <w:rsid w:val="00732D4F"/>
    <w:rsid w:val="00764267"/>
    <w:rsid w:val="00796DDD"/>
    <w:rsid w:val="007A2207"/>
    <w:rsid w:val="007B5037"/>
    <w:rsid w:val="007C08A8"/>
    <w:rsid w:val="007C54B4"/>
    <w:rsid w:val="007D0F5E"/>
    <w:rsid w:val="007D56CE"/>
    <w:rsid w:val="007E34A3"/>
    <w:rsid w:val="007F51C1"/>
    <w:rsid w:val="00822441"/>
    <w:rsid w:val="008246E1"/>
    <w:rsid w:val="00836B97"/>
    <w:rsid w:val="008464D8"/>
    <w:rsid w:val="00846C53"/>
    <w:rsid w:val="00854093"/>
    <w:rsid w:val="00855075"/>
    <w:rsid w:val="008633E9"/>
    <w:rsid w:val="00886366"/>
    <w:rsid w:val="008A3119"/>
    <w:rsid w:val="00941AA8"/>
    <w:rsid w:val="00995C4B"/>
    <w:rsid w:val="009A4878"/>
    <w:rsid w:val="009A6CE4"/>
    <w:rsid w:val="009B4A30"/>
    <w:rsid w:val="009C41A8"/>
    <w:rsid w:val="009D2CA3"/>
    <w:rsid w:val="00A14A7B"/>
    <w:rsid w:val="00A336E2"/>
    <w:rsid w:val="00A67DE5"/>
    <w:rsid w:val="00A70AD8"/>
    <w:rsid w:val="00AB4647"/>
    <w:rsid w:val="00AC3E75"/>
    <w:rsid w:val="00B128AC"/>
    <w:rsid w:val="00B205A5"/>
    <w:rsid w:val="00B2190C"/>
    <w:rsid w:val="00B24443"/>
    <w:rsid w:val="00B318B4"/>
    <w:rsid w:val="00B636E7"/>
    <w:rsid w:val="00B835CF"/>
    <w:rsid w:val="00B94CAE"/>
    <w:rsid w:val="00BB15F9"/>
    <w:rsid w:val="00BE1D29"/>
    <w:rsid w:val="00BF1061"/>
    <w:rsid w:val="00BF407B"/>
    <w:rsid w:val="00C13C31"/>
    <w:rsid w:val="00C26A1A"/>
    <w:rsid w:val="00C3578D"/>
    <w:rsid w:val="00C4393B"/>
    <w:rsid w:val="00C63201"/>
    <w:rsid w:val="00C66000"/>
    <w:rsid w:val="00CA3D58"/>
    <w:rsid w:val="00D21941"/>
    <w:rsid w:val="00D564A1"/>
    <w:rsid w:val="00D81532"/>
    <w:rsid w:val="00D947EF"/>
    <w:rsid w:val="00DB2D5B"/>
    <w:rsid w:val="00DC496A"/>
    <w:rsid w:val="00DD217C"/>
    <w:rsid w:val="00E110AA"/>
    <w:rsid w:val="00E12E22"/>
    <w:rsid w:val="00E3273C"/>
    <w:rsid w:val="00E45010"/>
    <w:rsid w:val="00E47294"/>
    <w:rsid w:val="00E75A6B"/>
    <w:rsid w:val="00E96542"/>
    <w:rsid w:val="00EA228A"/>
    <w:rsid w:val="00EA2474"/>
    <w:rsid w:val="00ED7EAE"/>
    <w:rsid w:val="00F165ED"/>
    <w:rsid w:val="00F3361D"/>
    <w:rsid w:val="00F360DE"/>
    <w:rsid w:val="00F41E16"/>
    <w:rsid w:val="00F448FA"/>
    <w:rsid w:val="00FA3A0C"/>
    <w:rsid w:val="00FB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6CE"/>
    <w:pPr>
      <w:spacing w:after="120" w:line="360" w:lineRule="auto"/>
    </w:pPr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42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6426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642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6CE"/>
    <w:pPr>
      <w:spacing w:after="120" w:line="360" w:lineRule="auto"/>
    </w:pPr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42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6426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642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8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9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29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52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4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matzoo.pl/klasa6/pole-powierzchni-prostopadloscianu-rozgrzewka_34_636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D61E5-1465-4AA7-A5F5-F9653F3D9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Banach</dc:creator>
  <cp:lastModifiedBy>Karolina Banach</cp:lastModifiedBy>
  <cp:revision>44</cp:revision>
  <dcterms:created xsi:type="dcterms:W3CDTF">2020-04-14T07:25:00Z</dcterms:created>
  <dcterms:modified xsi:type="dcterms:W3CDTF">2020-06-14T11:25:00Z</dcterms:modified>
</cp:coreProperties>
</file>