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5" w:rsidRDefault="00F876B5" w:rsidP="00F876B5">
      <w:r>
        <w:t>Religia Kl. 2    29.04.2020.</w:t>
      </w:r>
    </w:p>
    <w:p w:rsidR="00F876B5" w:rsidRDefault="00F876B5" w:rsidP="00F876B5">
      <w:r>
        <w:t>Temat: Jezus żyje i jest nami.</w:t>
      </w:r>
    </w:p>
    <w:p w:rsidR="00F876B5" w:rsidRDefault="00F876B5" w:rsidP="00F876B5">
      <w:r>
        <w:t>Ćw. 80- 81.</w:t>
      </w:r>
    </w:p>
    <w:p w:rsidR="00ED49EF" w:rsidRDefault="00ED49EF">
      <w:bookmarkStart w:id="0" w:name="_GoBack"/>
      <w:bookmarkEnd w:id="0"/>
    </w:p>
    <w:sectPr w:rsidR="00ED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B5"/>
    <w:rsid w:val="00ED49EF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3C05-C4DA-4E67-87E3-A2D8F78B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2020-04-26T15:34:00Z</dcterms:created>
  <dcterms:modified xsi:type="dcterms:W3CDTF">2020-04-26T15:34:00Z</dcterms:modified>
</cp:coreProperties>
</file>