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9" w:rsidRPr="00866410" w:rsidRDefault="004049A9" w:rsidP="004049A9">
      <w:pPr>
        <w:rPr>
          <w:b/>
        </w:rPr>
      </w:pPr>
      <w:r w:rsidRPr="00866410">
        <w:rPr>
          <w:b/>
        </w:rPr>
        <w:t>Prawo zachowania masy – zadania</w:t>
      </w:r>
      <w:r>
        <w:rPr>
          <w:b/>
        </w:rPr>
        <w:t xml:space="preserve"> </w:t>
      </w:r>
    </w:p>
    <w:p w:rsidR="004049A9" w:rsidRPr="00866410" w:rsidRDefault="004049A9" w:rsidP="004049A9">
      <w:pPr>
        <w:rPr>
          <w:b/>
        </w:rPr>
      </w:pPr>
      <w:r w:rsidRPr="00866410">
        <w:rPr>
          <w:b/>
        </w:rPr>
        <w:t>1. Rozwiąż zadanie: zapisz reakcję słownie i za pomocą wzorów</w:t>
      </w:r>
    </w:p>
    <w:p w:rsidR="004049A9" w:rsidRDefault="004049A9" w:rsidP="004049A9">
      <w:r>
        <w:t>Oblicz ile powstało tlenku węgla IV w reakcji 48g węgla i 128g tlenu.</w:t>
      </w:r>
    </w:p>
    <w:p w:rsidR="004049A9" w:rsidRPr="00866410" w:rsidRDefault="004049A9" w:rsidP="004049A9">
      <w:pPr>
        <w:rPr>
          <w:b/>
        </w:rPr>
      </w:pPr>
      <w:r w:rsidRPr="00866410">
        <w:rPr>
          <w:b/>
        </w:rPr>
        <w:t>2. Rozwiąż zadanie: zapisz reakcję słownie i za pomocą wzorów</w:t>
      </w:r>
    </w:p>
    <w:p w:rsidR="004049A9" w:rsidRDefault="004049A9" w:rsidP="004049A9">
      <w:r>
        <w:t>W reakcji syntezy 112g tlenku wapnia zużyto 80g wapnia. Ile wykorzystano tlenu?</w:t>
      </w:r>
    </w:p>
    <w:p w:rsidR="004049A9" w:rsidRPr="00866410" w:rsidRDefault="004049A9" w:rsidP="004049A9">
      <w:pPr>
        <w:rPr>
          <w:b/>
        </w:rPr>
      </w:pPr>
      <w:r w:rsidRPr="00866410">
        <w:rPr>
          <w:b/>
        </w:rPr>
        <w:t>3. Rozwiąż zadanie: zapisz reakcję słownie i za pomocą wzorów</w:t>
      </w:r>
    </w:p>
    <w:p w:rsidR="004049A9" w:rsidRDefault="004049A9" w:rsidP="004049A9">
      <w:r>
        <w:t>W czasie rozkładu tlenku azotu III powstało 28g azotu i 48g tlenu. Ile gramów substancji uległo reakcji?</w:t>
      </w:r>
    </w:p>
    <w:p w:rsidR="004049A9" w:rsidRDefault="004049A9" w:rsidP="004049A9">
      <w:r>
        <w:t>Prześlij informację zwrotną z rozwiązaniami.</w:t>
      </w:r>
    </w:p>
    <w:p w:rsidR="004049A9" w:rsidRDefault="004049A9" w:rsidP="004049A9">
      <w:hyperlink r:id="rId4" w:history="1">
        <w:r w:rsidRPr="00BE4354">
          <w:rPr>
            <w:rStyle w:val="Hipercze"/>
          </w:rPr>
          <w:t>a.zalewskasprydzewo@o2.pl</w:t>
        </w:r>
      </w:hyperlink>
      <w:r>
        <w:t xml:space="preserve"> </w:t>
      </w:r>
    </w:p>
    <w:p w:rsidR="00932CC7" w:rsidRDefault="004049A9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49A9"/>
    <w:rsid w:val="00234D35"/>
    <w:rsid w:val="0024759E"/>
    <w:rsid w:val="004049A9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A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zalewska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2020-04-30T05:51:00Z</dcterms:created>
  <dcterms:modified xsi:type="dcterms:W3CDTF">2020-04-30T05:53:00Z</dcterms:modified>
</cp:coreProperties>
</file>