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E8" w:rsidRDefault="007C16E8" w:rsidP="007C16E8">
      <w:pPr>
        <w:pStyle w:val="Textbody"/>
        <w:rPr>
          <w:rFonts w:hint="eastAsia"/>
        </w:rPr>
      </w:pPr>
    </w:p>
    <w:p w:rsidR="007C16E8" w:rsidRDefault="007C16E8" w:rsidP="007C16E8">
      <w:pPr>
        <w:pStyle w:val="Textbody"/>
        <w:jc w:val="center"/>
        <w:rPr>
          <w:rFonts w:hint="eastAsia"/>
          <w:b/>
        </w:rPr>
      </w:pPr>
      <w:r>
        <w:rPr>
          <w:b/>
        </w:rPr>
        <w:t>Harmonogram konsultacji nauczycieli z uczniami</w:t>
      </w:r>
    </w:p>
    <w:p w:rsidR="007C16E8" w:rsidRDefault="007C16E8" w:rsidP="007C16E8">
      <w:pPr>
        <w:pStyle w:val="Textbody"/>
        <w:jc w:val="center"/>
        <w:rPr>
          <w:rFonts w:hint="eastAsia"/>
          <w:b/>
        </w:rPr>
      </w:pPr>
      <w:r>
        <w:rPr>
          <w:b/>
        </w:rPr>
        <w:t>Szkoła Podstawowa im. św. Jana Pawła II w Rydzewie</w:t>
      </w:r>
    </w:p>
    <w:p w:rsidR="007C16E8" w:rsidRDefault="007C16E8" w:rsidP="007C16E8">
      <w:pPr>
        <w:pStyle w:val="Textbody"/>
        <w:jc w:val="center"/>
        <w:rPr>
          <w:rFonts w:hint="eastAsia"/>
          <w:b/>
        </w:rPr>
      </w:pPr>
      <w:r>
        <w:rPr>
          <w:b/>
        </w:rPr>
        <w:t>od 1 czerwca 2020r dla klas I-VIII</w:t>
      </w:r>
    </w:p>
    <w:p w:rsidR="007C16E8" w:rsidRDefault="007C16E8" w:rsidP="007C16E8">
      <w:pPr>
        <w:pStyle w:val="Textbody"/>
        <w:rPr>
          <w:rFonts w:hint="eastAsia"/>
        </w:rPr>
      </w:pPr>
      <w:r>
        <w:t>1.</w:t>
      </w:r>
      <w:r>
        <w:tab/>
      </w:r>
      <w:r>
        <w:rPr>
          <w:rFonts w:ascii="Tahoma" w:hAnsi="Tahoma" w:cs="Tahoma"/>
          <w:sz w:val="20"/>
          <w:szCs w:val="20"/>
        </w:rPr>
        <w:t>Wszystkie konsultacje odbywają się w budynku szkoły.</w:t>
      </w:r>
    </w:p>
    <w:p w:rsidR="007C16E8" w:rsidRDefault="007C16E8" w:rsidP="007C16E8">
      <w:pPr>
        <w:pStyle w:val="Textbod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Do szkoły przychodzimy w maseczkach.</w:t>
      </w:r>
    </w:p>
    <w:p w:rsidR="007C16E8" w:rsidRDefault="007C16E8" w:rsidP="007C16E8">
      <w:pPr>
        <w:pStyle w:val="Textbod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Przy wejściu do budynku stoi płyn dezynfekujący do rąk, którym należy odkazić ręce.</w:t>
      </w:r>
    </w:p>
    <w:p w:rsidR="007C16E8" w:rsidRDefault="007C16E8" w:rsidP="007C16E8">
      <w:pPr>
        <w:pStyle w:val="Textbod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Zachowujemy odstęp 2 m od siebie.</w:t>
      </w:r>
    </w:p>
    <w:p w:rsidR="007C16E8" w:rsidRDefault="007C16E8" w:rsidP="007C16E8">
      <w:pPr>
        <w:pStyle w:val="Textbod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Wchodzimy do sali pojedynczo  zachowując odpowiedni odstęp.</w:t>
      </w:r>
    </w:p>
    <w:p w:rsidR="007C16E8" w:rsidRDefault="007C16E8" w:rsidP="007C16E8">
      <w:pPr>
        <w:pStyle w:val="Textbod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Nie chodzimy po szkole i stosujemy się do poleceń personelu.</w:t>
      </w:r>
    </w:p>
    <w:p w:rsidR="007C16E8" w:rsidRDefault="007C16E8" w:rsidP="007C16E8">
      <w:pPr>
        <w:pStyle w:val="Textbod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  <w:t>Nie przychodzimy do szkoły jeśli jesteśmy chorzy (kaszel, podwyższona temperatura itp.)</w:t>
      </w:r>
    </w:p>
    <w:p w:rsidR="007C16E8" w:rsidRDefault="007C16E8" w:rsidP="007C16E8">
      <w:pPr>
        <w:pStyle w:val="Textbod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  <w:t>Przy wejściu każdemu dziecku będzie mierzona temperatura.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1605"/>
        <w:gridCol w:w="1606"/>
        <w:gridCol w:w="1607"/>
        <w:gridCol w:w="1605"/>
      </w:tblGrid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Dzień tygodnia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klasa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Przedmiot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Godzina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nauczyciel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Poniedziałek</w:t>
            </w:r>
          </w:p>
        </w:tc>
        <w:tc>
          <w:tcPr>
            <w:tcW w:w="16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8:00-9:00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Tomasz Bykowski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j. polski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9:00-10:00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Katarzyna Kozłowska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j.angielski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10:00-11:00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Beata Harasim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4-7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matematyka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9:00-10:00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Tomasz Bykowski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j.polski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10:00-11:00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Katarzyna Kozłowska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3-7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j.angielski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8:00-10:00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Beata Harasim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Wtorek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Edukacja wczesnoszkolna</w:t>
            </w:r>
          </w:p>
        </w:tc>
        <w:tc>
          <w:tcPr>
            <w:tcW w:w="160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9:00-11:00</w:t>
            </w:r>
          </w:p>
        </w:tc>
        <w:tc>
          <w:tcPr>
            <w:tcW w:w="16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Jolanta Książkiweicz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4-8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informatyka</w:t>
            </w:r>
          </w:p>
        </w:tc>
        <w:tc>
          <w:tcPr>
            <w:tcW w:w="160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rPr>
                <w:rFonts w:hint="eastAsia"/>
              </w:rPr>
            </w:pP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Edukacja wczesnoszkolna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10:00-11:00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Adriana Pryczka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Edukacja wczesnoszkolna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8:00-9:00</w:t>
            </w:r>
          </w:p>
        </w:tc>
        <w:tc>
          <w:tcPr>
            <w:tcW w:w="16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Wioletta Bujnowska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</w:p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4-5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Logopeda, pedagog,</w:t>
            </w:r>
          </w:p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9:00-11:00</w:t>
            </w:r>
          </w:p>
        </w:tc>
        <w:tc>
          <w:tcPr>
            <w:tcW w:w="16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rPr>
                <w:rFonts w:hint="eastAsia"/>
              </w:rPr>
            </w:pP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j. angielski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8:00-9.00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Ewelina Ziętek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4-6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j. polski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9.00- 10.00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Ewelina Ziętek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Środa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1-8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Religia/ WDŻwR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8:00-10:00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Urszula Chodań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wf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10:00-11:00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Ryszard Baranowski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4,7,8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Wspomaganie, rewalidacja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8:00-9:00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Marta Hruby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7,8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j. niemiecki/ </w:t>
            </w:r>
            <w:r>
              <w:rPr>
                <w:sz w:val="21"/>
                <w:szCs w:val="21"/>
              </w:rPr>
              <w:lastRenderedPageBreak/>
              <w:t>EDB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8:00-9:00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Anna Mułyk-</w:t>
            </w:r>
            <w:r>
              <w:rPr>
                <w:sz w:val="21"/>
                <w:szCs w:val="21"/>
              </w:rPr>
              <w:lastRenderedPageBreak/>
              <w:t>Noga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Czwartek</w:t>
            </w:r>
          </w:p>
        </w:tc>
        <w:tc>
          <w:tcPr>
            <w:tcW w:w="16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4-8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Historia/ WOS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8:00-9:00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Agnieszka Hryszko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geografia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9:00-10:00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Tomasz Zawada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fizyka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10:00-11:00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Agnieszka Krawczak</w:t>
            </w:r>
          </w:p>
        </w:tc>
      </w:tr>
      <w:tr w:rsidR="007C16E8" w:rsidTr="00DD36A3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rPr>
                <w:rFonts w:hint="eastAsia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chemia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11-12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6E8" w:rsidRDefault="007C16E8" w:rsidP="00DD36A3">
            <w:pPr>
              <w:pStyle w:val="TableContents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Anna Zalewska</w:t>
            </w:r>
          </w:p>
        </w:tc>
      </w:tr>
    </w:tbl>
    <w:p w:rsidR="007C16E8" w:rsidRDefault="007C16E8" w:rsidP="007C16E8">
      <w:pPr>
        <w:pStyle w:val="Standard"/>
        <w:rPr>
          <w:rFonts w:hint="eastAsia"/>
        </w:rPr>
      </w:pPr>
    </w:p>
    <w:p w:rsidR="007C16E8" w:rsidRDefault="007C16E8" w:rsidP="007C16E8">
      <w:pPr>
        <w:jc w:val="center"/>
        <w:rPr>
          <w:rFonts w:hint="eastAsia"/>
          <w:b/>
        </w:rPr>
      </w:pPr>
    </w:p>
    <w:p w:rsidR="007C16E8" w:rsidRDefault="007C16E8" w:rsidP="007C16E8">
      <w:pPr>
        <w:rPr>
          <w:rFonts w:hint="eastAsia"/>
        </w:rPr>
      </w:pPr>
    </w:p>
    <w:p w:rsidR="007C16E8" w:rsidRDefault="007C16E8" w:rsidP="007C16E8">
      <w:pPr>
        <w:pStyle w:val="Standard"/>
        <w:rPr>
          <w:rFonts w:hint="eastAsia"/>
        </w:rPr>
      </w:pPr>
      <w:r>
        <w:t>Biblioteka czynna 10.00-12.00 – po</w:t>
      </w:r>
      <w:r>
        <w:t>n</w:t>
      </w:r>
      <w:r>
        <w:t xml:space="preserve">iedziałki </w:t>
      </w:r>
      <w:r>
        <w:t>– zwrot podręczników szkolnych  i książek.</w:t>
      </w:r>
      <w:bookmarkStart w:id="0" w:name="_GoBack"/>
      <w:bookmarkEnd w:id="0"/>
    </w:p>
    <w:p w:rsidR="00697F7F" w:rsidRDefault="00697F7F"/>
    <w:sectPr w:rsidR="00697F7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E8"/>
    <w:rsid w:val="00697F7F"/>
    <w:rsid w:val="007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B240F-37C3-41BD-8F79-590D5B5F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16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16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C16E8"/>
    <w:pPr>
      <w:spacing w:after="140" w:line="288" w:lineRule="auto"/>
    </w:pPr>
  </w:style>
  <w:style w:type="paragraph" w:customStyle="1" w:styleId="TableContents">
    <w:name w:val="Table Contents"/>
    <w:basedOn w:val="Standard"/>
    <w:rsid w:val="007C16E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2020-05-27T07:41:00Z</dcterms:created>
  <dcterms:modified xsi:type="dcterms:W3CDTF">2020-05-27T07:43:00Z</dcterms:modified>
</cp:coreProperties>
</file>