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C74ED2">
      <w:r>
        <w:t>20.05</w:t>
      </w:r>
      <w:r w:rsidR="002B196F">
        <w:t>.2020</w:t>
      </w:r>
    </w:p>
    <w:p w:rsidR="00F50214" w:rsidRDefault="00F50214"/>
    <w:p w:rsidR="002B196F" w:rsidRDefault="002B196F">
      <w:r>
        <w:t xml:space="preserve">Temat: </w:t>
      </w:r>
      <w:r w:rsidRPr="002B196F">
        <w:rPr>
          <w:b/>
        </w:rPr>
        <w:t xml:space="preserve">Podsumowanie wiadomości z działu </w:t>
      </w:r>
      <w:r w:rsidR="00C74ED2">
        <w:rPr>
          <w:b/>
        </w:rPr>
        <w:t>„Obszary okołobiegunowe”</w:t>
      </w:r>
    </w:p>
    <w:p w:rsidR="002B196F" w:rsidRDefault="002B196F" w:rsidP="002B196F">
      <w:r>
        <w:t>Cele lekcji</w:t>
      </w:r>
      <w:r w:rsidR="00733A17">
        <w:t xml:space="preserve"> (działu)</w:t>
      </w:r>
      <w:r>
        <w:t>:</w:t>
      </w:r>
    </w:p>
    <w:p w:rsidR="00C74ED2" w:rsidRPr="00F50214" w:rsidRDefault="00C74ED2" w:rsidP="00C74ED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Określisz położenie geograficzne </w:t>
      </w:r>
      <w:r>
        <w:rPr>
          <w:sz w:val="20"/>
          <w:szCs w:val="20"/>
        </w:rPr>
        <w:t>Arktyki i Antarktyki.</w:t>
      </w:r>
      <w:r w:rsidRPr="00F50214">
        <w:rPr>
          <w:sz w:val="20"/>
          <w:szCs w:val="20"/>
        </w:rPr>
        <w:t xml:space="preserve"> </w:t>
      </w:r>
    </w:p>
    <w:p w:rsidR="00C74ED2" w:rsidRPr="00F50214" w:rsidRDefault="00C74ED2" w:rsidP="00C74ED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Poznasz poszczególne elementy środowiska przyrodniczego </w:t>
      </w:r>
      <w:r>
        <w:rPr>
          <w:sz w:val="20"/>
          <w:szCs w:val="20"/>
        </w:rPr>
        <w:t>obszarów okołobiegunowych.</w:t>
      </w:r>
    </w:p>
    <w:p w:rsidR="00C74ED2" w:rsidRPr="00A57B02" w:rsidRDefault="00C74ED2" w:rsidP="00C74ED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Dowiesz się, </w:t>
      </w:r>
      <w:r>
        <w:rPr>
          <w:sz w:val="20"/>
          <w:szCs w:val="20"/>
        </w:rPr>
        <w:t>jakie zmiany zaszły w ostatnich latach w środowisku przyrodniczym obszarów okołobiegunowych i co jest przyczyną tych zmian.</w:t>
      </w:r>
    </w:p>
    <w:p w:rsidR="00C74ED2" w:rsidRDefault="00C74ED2" w:rsidP="00C74ED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Wskażesz najważniejsze zakresy badań prowadzonych na obszarach okołobiegunowych.</w:t>
      </w:r>
    </w:p>
    <w:p w:rsidR="00C74ED2" w:rsidRDefault="00C74ED2" w:rsidP="00C74ED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Poznasz wkład Polaków w badania obszarów okołobiegunowych.</w:t>
      </w:r>
    </w:p>
    <w:p w:rsidR="00C74ED2" w:rsidRPr="00A57B02" w:rsidRDefault="00C74ED2" w:rsidP="00C74ED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Dowiesz się, jaki jest status prawny Arktyki i Antarktyki.</w:t>
      </w:r>
    </w:p>
    <w:p w:rsidR="00F50214" w:rsidRPr="00F50214" w:rsidRDefault="00F50214" w:rsidP="00F50214">
      <w:pPr>
        <w:pStyle w:val="Bezodstpw"/>
        <w:ind w:left="284" w:hanging="284"/>
        <w:rPr>
          <w:sz w:val="20"/>
          <w:szCs w:val="20"/>
        </w:rPr>
      </w:pPr>
    </w:p>
    <w:p w:rsidR="00F50214" w:rsidRDefault="00F50214"/>
    <w:p w:rsidR="002B196F" w:rsidRDefault="002B196F" w:rsidP="0072616C">
      <w:pPr>
        <w:pStyle w:val="Akapitzlist"/>
        <w:numPr>
          <w:ilvl w:val="3"/>
          <w:numId w:val="10"/>
        </w:numPr>
        <w:spacing w:line="360" w:lineRule="auto"/>
        <w:ind w:left="284" w:hanging="284"/>
      </w:pPr>
      <w:r>
        <w:t>Zapoznajcie się z podsumowaniem w podrę</w:t>
      </w:r>
      <w:r w:rsidR="00C74ED2">
        <w:t>czniku str. 185</w:t>
      </w:r>
      <w:r>
        <w:t xml:space="preserve"> (można też w wolnej chwili przejrzeć </w:t>
      </w:r>
      <w:r w:rsidR="00F50214">
        <w:t>dwie</w:t>
      </w:r>
      <w:r>
        <w:t xml:space="preserve"> notatki </w:t>
      </w:r>
      <w:r w:rsidR="00F50214">
        <w:t xml:space="preserve">w podręczniku </w:t>
      </w:r>
      <w:r>
        <w:t xml:space="preserve">z tego </w:t>
      </w:r>
      <w:r w:rsidR="00F50214">
        <w:t xml:space="preserve">krótkiego </w:t>
      </w:r>
      <w:r>
        <w:t xml:space="preserve">działu </w:t>
      </w:r>
      <w:r w:rsidR="00C74ED2">
        <w:t xml:space="preserve">(str. 170-184) </w:t>
      </w:r>
      <w:r>
        <w:t>oraz obejrzeć</w:t>
      </w:r>
      <w:r w:rsidR="00C74ED2">
        <w:t xml:space="preserve"> filmy, których linki podawałem:</w:t>
      </w:r>
    </w:p>
    <w:p w:rsidR="00C74ED2" w:rsidRDefault="009D0259" w:rsidP="0072616C">
      <w:pPr>
        <w:pStyle w:val="Akapitzlist"/>
        <w:spacing w:line="360" w:lineRule="auto"/>
        <w:ind w:left="1134"/>
      </w:pPr>
      <w:hyperlink r:id="rId5" w:history="1">
        <w:r w:rsidR="00C74ED2" w:rsidRPr="00517695">
          <w:rPr>
            <w:rStyle w:val="Hipercze"/>
          </w:rPr>
          <w:t>https://www.youtube.com/watch?v=zuEmrH83Bbk</w:t>
        </w:r>
      </w:hyperlink>
    </w:p>
    <w:p w:rsidR="00C74ED2" w:rsidRDefault="009D0259" w:rsidP="0072616C">
      <w:pPr>
        <w:pStyle w:val="Akapitzlist"/>
        <w:spacing w:line="360" w:lineRule="auto"/>
        <w:ind w:left="1134"/>
      </w:pPr>
      <w:hyperlink r:id="rId6" w:history="1">
        <w:r w:rsidR="00C74ED2" w:rsidRPr="00517695">
          <w:rPr>
            <w:rStyle w:val="Hipercze"/>
          </w:rPr>
          <w:t>https://www.youtube.com/watch?v=E5hai7mP4-M</w:t>
        </w:r>
      </w:hyperlink>
    </w:p>
    <w:p w:rsidR="00C74ED2" w:rsidRDefault="009D0259" w:rsidP="0072616C">
      <w:pPr>
        <w:pStyle w:val="Akapitzlist"/>
        <w:spacing w:line="360" w:lineRule="auto"/>
        <w:ind w:left="1134"/>
      </w:pPr>
      <w:hyperlink r:id="rId7" w:history="1">
        <w:r w:rsidR="00C74ED2">
          <w:rPr>
            <w:rStyle w:val="Hipercze"/>
          </w:rPr>
          <w:t>https://www.youtube.com/watch?v=1cQ3G3Plvn8</w:t>
        </w:r>
      </w:hyperlink>
    </w:p>
    <w:p w:rsidR="002B196F" w:rsidRDefault="002B196F" w:rsidP="0072616C">
      <w:pPr>
        <w:pStyle w:val="Akapitzlist"/>
        <w:numPr>
          <w:ilvl w:val="3"/>
          <w:numId w:val="10"/>
        </w:numPr>
        <w:spacing w:line="360" w:lineRule="auto"/>
        <w:ind w:left="284" w:hanging="284"/>
      </w:pPr>
      <w:r>
        <w:t>W ramach utrwalenia wiadomości ro</w:t>
      </w:r>
      <w:r w:rsidR="00C74ED2">
        <w:t>zwiążcie „Sprawdź się!” str. 185</w:t>
      </w:r>
    </w:p>
    <w:p w:rsidR="0072616C" w:rsidRDefault="002B196F" w:rsidP="0072616C">
      <w:pPr>
        <w:pStyle w:val="Akapitzlist"/>
        <w:numPr>
          <w:ilvl w:val="3"/>
          <w:numId w:val="10"/>
        </w:numPr>
        <w:spacing w:line="360" w:lineRule="auto"/>
        <w:ind w:left="284" w:hanging="284"/>
      </w:pPr>
      <w:r>
        <w:t xml:space="preserve">Rozwiążcie w </w:t>
      </w:r>
      <w:r w:rsidR="00F50214">
        <w:t>drugiej części zeszytu ćwiczeń (załączałem ją wcześniej - jest</w:t>
      </w:r>
      <w:r>
        <w:t xml:space="preserve"> do pobrania w </w:t>
      </w:r>
      <w:proofErr w:type="spellStart"/>
      <w:r>
        <w:t>pdf</w:t>
      </w:r>
      <w:proofErr w:type="spellEnd"/>
      <w:r>
        <w:t xml:space="preserve">) „Sprawdź, czy potrafisz” str. </w:t>
      </w:r>
      <w:r w:rsidR="00BE06FD">
        <w:t>86</w:t>
      </w:r>
      <w:r>
        <w:t xml:space="preserve"> (</w:t>
      </w:r>
      <w:r w:rsidR="00F50214">
        <w:t xml:space="preserve">do wydruku trzeba wpisać str. </w:t>
      </w:r>
      <w:r w:rsidR="00BE06FD">
        <w:t>22</w:t>
      </w:r>
      <w:r>
        <w:t xml:space="preserve">) i </w:t>
      </w:r>
      <w:r w:rsidR="00BE06FD">
        <w:t>„Sprawdź, czy znasz mapę!” str. 92 (do wydruku trzeba wpisać str. 28).</w:t>
      </w:r>
    </w:p>
    <w:p w:rsidR="00BE06FD" w:rsidRDefault="0072616C" w:rsidP="0072616C">
      <w:pPr>
        <w:pStyle w:val="Akapitzlist"/>
        <w:numPr>
          <w:ilvl w:val="3"/>
          <w:numId w:val="10"/>
        </w:numPr>
        <w:spacing w:line="360" w:lineRule="auto"/>
        <w:ind w:left="284" w:hanging="284"/>
      </w:pPr>
      <w:r>
        <w:t xml:space="preserve">Kto chce </w:t>
      </w:r>
      <w:r w:rsidR="00BE06FD">
        <w:t>to wykonane prace może przesłać do sprawdzenia. Jak ktoś coś wysyłał, to postaram się dzisiaj lub najpóźniej jutro sprawdzić, ocenić i podać informację zwrotną.</w:t>
      </w:r>
    </w:p>
    <w:p w:rsidR="002B196F" w:rsidRDefault="0072616C" w:rsidP="0072616C">
      <w:pPr>
        <w:spacing w:line="360" w:lineRule="auto"/>
      </w:pPr>
      <w:r>
        <w:t>Pozdrawiam.</w:t>
      </w:r>
    </w:p>
    <w:p w:rsidR="002B196F" w:rsidRDefault="002B196F"/>
    <w:p w:rsidR="002B1231" w:rsidRPr="002B1231" w:rsidRDefault="002B1231" w:rsidP="002B1231">
      <w:pPr>
        <w:spacing w:line="360" w:lineRule="auto"/>
        <w:jc w:val="both"/>
        <w:rPr>
          <w:i/>
        </w:rPr>
      </w:pPr>
      <w:r w:rsidRPr="002B1231">
        <w:rPr>
          <w:i/>
        </w:rPr>
        <w:t>Uczniom, którzy do tej pory nic mi nie przysłali (a minęły już dwa miesiące) zmuszony będę obniżyć ocenę na koniec roku szkolnego. W klasie VIII jest taka jedna osoba – proszę, żeby w końcu się obudziła i zaczęła pracować.</w:t>
      </w:r>
      <w:r>
        <w:rPr>
          <w:i/>
        </w:rPr>
        <w:t xml:space="preserve"> Informację przekazałem wychowawcy.</w:t>
      </w:r>
    </w:p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443D"/>
    <w:multiLevelType w:val="hybridMultilevel"/>
    <w:tmpl w:val="17F4745E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361F"/>
    <w:multiLevelType w:val="hybridMultilevel"/>
    <w:tmpl w:val="EB6A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DB"/>
    <w:multiLevelType w:val="hybridMultilevel"/>
    <w:tmpl w:val="1140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1CBD"/>
    <w:multiLevelType w:val="hybridMultilevel"/>
    <w:tmpl w:val="5FA0E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667A"/>
    <w:multiLevelType w:val="hybridMultilevel"/>
    <w:tmpl w:val="9C4E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1CF6"/>
    <w:multiLevelType w:val="hybridMultilevel"/>
    <w:tmpl w:val="7A7C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1520B8"/>
    <w:rsid w:val="00161FF6"/>
    <w:rsid w:val="00254541"/>
    <w:rsid w:val="002B1231"/>
    <w:rsid w:val="002B196F"/>
    <w:rsid w:val="004E04A8"/>
    <w:rsid w:val="0072616C"/>
    <w:rsid w:val="00733A17"/>
    <w:rsid w:val="009D0259"/>
    <w:rsid w:val="00B14892"/>
    <w:rsid w:val="00BE06FD"/>
    <w:rsid w:val="00C258C5"/>
    <w:rsid w:val="00C4635B"/>
    <w:rsid w:val="00C74ED2"/>
    <w:rsid w:val="00C83FCE"/>
    <w:rsid w:val="00CA0139"/>
    <w:rsid w:val="00DF3AE7"/>
    <w:rsid w:val="00EB5B2A"/>
    <w:rsid w:val="00F2544E"/>
    <w:rsid w:val="00F5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74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Q3G3Plv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hai7mP4-M" TargetMode="External"/><Relationship Id="rId5" Type="http://schemas.openxmlformats.org/officeDocument/2006/relationships/hyperlink" Target="https://www.youtube.com/watch?v=zuEmrH83B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6</cp:revision>
  <dcterms:created xsi:type="dcterms:W3CDTF">2020-04-29T08:50:00Z</dcterms:created>
  <dcterms:modified xsi:type="dcterms:W3CDTF">2020-05-20T09:10:00Z</dcterms:modified>
</cp:coreProperties>
</file>