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21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39400"/>
          <w:sz w:val="36"/>
        </w:rPr>
        <w:pict>
          <v:line id="_x0000_s1026" style="position:absolute;z-index:-251656192" from="0,1.9pt" to="510.2pt,1.9pt" o:userdrawn="t" strokecolor="#1a171c" strokeweight=".3pt"/>
        </w:pict>
      </w:r>
    </w:p>
    <w:p w:rsidR="00915095" w:rsidRDefault="00915095" w:rsidP="00915095">
      <w:pPr>
        <w:spacing w:line="58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0" w:lineRule="atLeast"/>
        <w:ind w:left="10"/>
        <w:rPr>
          <w:rFonts w:ascii="Arial" w:eastAsia="Arial" w:hAnsi="Arial"/>
          <w:b/>
          <w:color w:val="1A171C"/>
          <w:sz w:val="24"/>
        </w:rPr>
      </w:pPr>
      <w:r>
        <w:rPr>
          <w:rFonts w:ascii="Arial" w:eastAsia="Arial" w:hAnsi="Arial"/>
          <w:b/>
          <w:color w:val="1A171C"/>
          <w:sz w:val="24"/>
        </w:rPr>
        <w:t>TEMAT:   FILM – TWÓRCY I ŚRODKI WYRAZU. „DALEKO I BLISKO –PLANY FILMOWE.</w:t>
      </w:r>
    </w:p>
    <w:p w:rsidR="00915095" w:rsidRDefault="00915095" w:rsidP="00915095">
      <w:pPr>
        <w:spacing w:line="77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0" w:lineRule="atLeast"/>
        <w:ind w:left="10"/>
        <w:rPr>
          <w:rFonts w:ascii="Arial" w:eastAsia="Arial" w:hAnsi="Arial"/>
          <w:b/>
          <w:color w:val="1A171C"/>
          <w:sz w:val="24"/>
        </w:rPr>
      </w:pPr>
      <w:r>
        <w:rPr>
          <w:rFonts w:ascii="Arial" w:eastAsia="Arial" w:hAnsi="Arial"/>
          <w:b/>
          <w:color w:val="1A171C"/>
          <w:sz w:val="24"/>
        </w:rPr>
        <w:t xml:space="preserve">ZNACZENIE OTOCZENIA, ZNACZENIE POSTACI” </w:t>
      </w:r>
    </w:p>
    <w:p w:rsidR="00915095" w:rsidRPr="007B7E65" w:rsidRDefault="00915095" w:rsidP="00915095">
      <w:pPr>
        <w:spacing w:line="0" w:lineRule="atLeast"/>
        <w:ind w:left="10"/>
        <w:rPr>
          <w:rFonts w:ascii="Arial" w:eastAsia="Arial" w:hAnsi="Arial"/>
          <w:b/>
          <w:color w:val="1A171C"/>
          <w:sz w:val="32"/>
        </w:rPr>
      </w:pPr>
    </w:p>
    <w:p w:rsidR="00915095" w:rsidRPr="007B7E65" w:rsidRDefault="00915095" w:rsidP="00915095">
      <w:pPr>
        <w:spacing w:line="240" w:lineRule="exact"/>
        <w:rPr>
          <w:rFonts w:ascii="Times New Roman" w:eastAsia="Times New Roman" w:hAnsi="Times New Roman"/>
          <w:sz w:val="24"/>
        </w:rPr>
      </w:pPr>
      <w:r w:rsidRPr="007B7E65">
        <w:rPr>
          <w:rFonts w:ascii="Times New Roman" w:eastAsia="Times New Roman" w:hAnsi="Times New Roman"/>
          <w:sz w:val="24"/>
        </w:rPr>
        <w:t>Warto  zobaczyć:</w:t>
      </w:r>
    </w:p>
    <w:p w:rsidR="00915095" w:rsidRDefault="00915095" w:rsidP="00915095">
      <w:pPr>
        <w:spacing w:line="24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40" w:lineRule="exact"/>
        <w:rPr>
          <w:rFonts w:ascii="Times New Roman" w:eastAsia="Times New Roman" w:hAnsi="Times New Roman"/>
        </w:rPr>
      </w:pPr>
    </w:p>
    <w:p w:rsidR="00915095" w:rsidRPr="007B7E65" w:rsidRDefault="00915095" w:rsidP="00915095">
      <w:pPr>
        <w:spacing w:line="240" w:lineRule="exact"/>
        <w:rPr>
          <w:rFonts w:ascii="Times New Roman" w:eastAsia="Times New Roman" w:hAnsi="Times New Roman"/>
          <w:sz w:val="28"/>
        </w:rPr>
      </w:pPr>
      <w:hyperlink r:id="rId5" w:history="1">
        <w:r w:rsidRPr="007B7E65">
          <w:rPr>
            <w:rStyle w:val="Hipercze"/>
            <w:sz w:val="28"/>
          </w:rPr>
          <w:t>https://epodreczniki.pl/a/jak-powstaje-film/D13tUqPlr</w:t>
        </w:r>
      </w:hyperlink>
    </w:p>
    <w:p w:rsidR="00915095" w:rsidRPr="007B7E65" w:rsidRDefault="00915095" w:rsidP="00915095">
      <w:pPr>
        <w:spacing w:line="281" w:lineRule="exact"/>
        <w:rPr>
          <w:rFonts w:ascii="Times New Roman" w:eastAsia="Times New Roman" w:hAnsi="Times New Roman"/>
          <w:sz w:val="28"/>
        </w:rPr>
      </w:pPr>
    </w:p>
    <w:p w:rsidR="00915095" w:rsidRDefault="00915095" w:rsidP="00915095">
      <w:pPr>
        <w:spacing w:line="0" w:lineRule="atLeast"/>
        <w:ind w:left="10"/>
        <w:rPr>
          <w:rFonts w:ascii="Arial" w:eastAsia="Arial" w:hAnsi="Arial"/>
          <w:b/>
          <w:color w:val="004494"/>
          <w:sz w:val="22"/>
        </w:rPr>
      </w:pPr>
      <w:r>
        <w:rPr>
          <w:rFonts w:ascii="Arial" w:eastAsia="Arial" w:hAnsi="Arial"/>
          <w:b/>
          <w:color w:val="004494"/>
          <w:sz w:val="22"/>
        </w:rPr>
        <w:t>Cele i umiejętności:</w:t>
      </w:r>
    </w:p>
    <w:p w:rsidR="00915095" w:rsidRDefault="00915095" w:rsidP="00915095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4494"/>
        </w:rPr>
      </w:pPr>
      <w:r>
        <w:rPr>
          <w:rFonts w:ascii="Arial" w:eastAsia="Arial" w:hAnsi="Arial"/>
          <w:color w:val="1A171C"/>
        </w:rPr>
        <w:t xml:space="preserve">określanie specyfiki </w:t>
      </w:r>
      <w:r>
        <w:rPr>
          <w:rFonts w:ascii="Times New Roman" w:eastAsia="Times New Roman" w:hAnsi="Times New Roman"/>
          <w:color w:val="1A171C"/>
        </w:rPr>
        <w:t>i</w:t>
      </w:r>
      <w:r>
        <w:rPr>
          <w:rFonts w:ascii="Arial" w:eastAsia="Arial" w:hAnsi="Arial"/>
          <w:color w:val="1A171C"/>
        </w:rPr>
        <w:t xml:space="preserve"> złożoności dzieła filmowego</w:t>
      </w:r>
    </w:p>
    <w:p w:rsidR="00915095" w:rsidRDefault="00915095" w:rsidP="00915095">
      <w:pPr>
        <w:spacing w:line="9" w:lineRule="exact"/>
        <w:rPr>
          <w:rFonts w:ascii="Arial" w:eastAsia="Arial" w:hAnsi="Arial"/>
          <w:b/>
          <w:color w:val="004494"/>
        </w:rPr>
      </w:pPr>
    </w:p>
    <w:p w:rsidR="00915095" w:rsidRDefault="00915095" w:rsidP="00915095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4494"/>
        </w:rPr>
      </w:pPr>
      <w:r>
        <w:rPr>
          <w:rFonts w:ascii="Arial" w:eastAsia="Arial" w:hAnsi="Arial"/>
          <w:color w:val="1A171C"/>
        </w:rPr>
        <w:t xml:space="preserve">poznawanie twórców dzieła filmowego </w:t>
      </w:r>
      <w:r>
        <w:rPr>
          <w:rFonts w:ascii="Times New Roman" w:eastAsia="Times New Roman" w:hAnsi="Times New Roman"/>
          <w:color w:val="1A171C"/>
        </w:rPr>
        <w:t>i</w:t>
      </w:r>
      <w:r>
        <w:rPr>
          <w:rFonts w:ascii="Arial" w:eastAsia="Arial" w:hAnsi="Arial"/>
          <w:color w:val="1A171C"/>
        </w:rPr>
        <w:t xml:space="preserve"> określanie znaczenia ich pracy dla kształtu filmu</w:t>
      </w:r>
    </w:p>
    <w:p w:rsidR="00915095" w:rsidRDefault="00915095" w:rsidP="00915095">
      <w:pPr>
        <w:spacing w:line="9" w:lineRule="exact"/>
        <w:rPr>
          <w:rFonts w:ascii="Arial" w:eastAsia="Arial" w:hAnsi="Arial"/>
          <w:b/>
          <w:color w:val="004494"/>
        </w:rPr>
      </w:pPr>
    </w:p>
    <w:p w:rsidR="00915095" w:rsidRDefault="00915095" w:rsidP="00915095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4494"/>
          <w:sz w:val="19"/>
        </w:rPr>
      </w:pPr>
      <w:r>
        <w:rPr>
          <w:rFonts w:ascii="Arial" w:eastAsia="Arial" w:hAnsi="Arial"/>
          <w:color w:val="1A171C"/>
          <w:sz w:val="19"/>
        </w:rPr>
        <w:t xml:space="preserve">określanie najważniejszych środków wyrazu charakterystycznych dla filmu, rozumienie pojęć związanych </w:t>
      </w:r>
      <w:r>
        <w:rPr>
          <w:rFonts w:ascii="Times New Roman" w:eastAsia="Times New Roman" w:hAnsi="Times New Roman"/>
          <w:color w:val="1A171C"/>
          <w:sz w:val="19"/>
        </w:rPr>
        <w:t>z</w:t>
      </w:r>
      <w:r>
        <w:rPr>
          <w:rFonts w:ascii="Arial" w:eastAsia="Arial" w:hAnsi="Arial"/>
          <w:color w:val="1A171C"/>
          <w:sz w:val="19"/>
        </w:rPr>
        <w:t xml:space="preserve"> filmem</w:t>
      </w:r>
    </w:p>
    <w:p w:rsidR="00915095" w:rsidRDefault="00915095" w:rsidP="00915095">
      <w:pPr>
        <w:spacing w:line="20" w:lineRule="exact"/>
        <w:rPr>
          <w:rFonts w:ascii="Arial" w:eastAsia="Arial" w:hAnsi="Arial"/>
          <w:b/>
          <w:color w:val="004494"/>
          <w:sz w:val="19"/>
        </w:rPr>
      </w:pPr>
    </w:p>
    <w:p w:rsidR="00915095" w:rsidRPr="007B7E65" w:rsidRDefault="00915095" w:rsidP="00915095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4494"/>
        </w:rPr>
      </w:pPr>
      <w:r>
        <w:rPr>
          <w:rFonts w:ascii="Arial" w:eastAsia="Arial" w:hAnsi="Arial"/>
          <w:color w:val="1A171C"/>
        </w:rPr>
        <w:t xml:space="preserve">określanie różnych rodzajów planu filmowego </w:t>
      </w:r>
      <w:r>
        <w:rPr>
          <w:rFonts w:ascii="Times New Roman" w:eastAsia="Times New Roman" w:hAnsi="Times New Roman"/>
          <w:color w:val="1A171C"/>
        </w:rPr>
        <w:t>i</w:t>
      </w:r>
      <w:r>
        <w:rPr>
          <w:rFonts w:ascii="Arial" w:eastAsia="Arial" w:hAnsi="Arial"/>
          <w:color w:val="1A171C"/>
        </w:rPr>
        <w:t xml:space="preserve"> tworzenie związanego </w:t>
      </w:r>
      <w:r>
        <w:rPr>
          <w:rFonts w:ascii="Times New Roman" w:eastAsia="Times New Roman" w:hAnsi="Times New Roman"/>
          <w:color w:val="1A171C"/>
        </w:rPr>
        <w:t>z</w:t>
      </w:r>
      <w:r>
        <w:rPr>
          <w:rFonts w:ascii="Arial" w:eastAsia="Arial" w:hAnsi="Arial"/>
          <w:color w:val="1A171C"/>
        </w:rPr>
        <w:t xml:space="preserve"> tym cyklu kompozycji</w:t>
      </w:r>
    </w:p>
    <w:p w:rsidR="00915095" w:rsidRDefault="00915095" w:rsidP="00915095">
      <w:pPr>
        <w:pStyle w:val="Akapitzlist"/>
        <w:rPr>
          <w:rFonts w:ascii="Arial" w:eastAsia="Arial" w:hAnsi="Arial"/>
          <w:b/>
          <w:color w:val="004494"/>
        </w:rPr>
      </w:pPr>
    </w:p>
    <w:p w:rsidR="00915095" w:rsidRDefault="00915095" w:rsidP="00915095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4494"/>
        </w:rPr>
      </w:pPr>
      <w:r>
        <w:rPr>
          <w:rFonts w:ascii="Arial" w:eastAsia="Arial" w:hAnsi="Arial"/>
          <w:b/>
          <w:color w:val="004494"/>
        </w:rPr>
        <w:t>W zeszycie zapisz 15 rzeczowników związanych z filmem.</w:t>
      </w: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915095" w:rsidRDefault="00915095" w:rsidP="00915095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60EB2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095"/>
    <w:rsid w:val="00222D37"/>
    <w:rsid w:val="003E338A"/>
    <w:rsid w:val="0091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95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0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09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powstaje-film/D13tUqPl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2020-04-05T06:57:00Z</dcterms:created>
  <dcterms:modified xsi:type="dcterms:W3CDTF">2020-04-05T06:57:00Z</dcterms:modified>
</cp:coreProperties>
</file>