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F152A" w:rsidRDefault="00F14772" w:rsidP="00721D03">
      <w:pPr>
        <w:spacing w:line="360" w:lineRule="auto"/>
        <w:jc w:val="center"/>
        <w:rPr>
          <w:rFonts w:ascii="Times New Roman" w:hAnsi="Times New Roman" w:cs="Times New Roman"/>
          <w:b/>
          <w:i/>
          <w:sz w:val="24"/>
          <w:u w:val="single"/>
          <w:lang w:val="en-GB"/>
        </w:rPr>
      </w:pPr>
      <w:r w:rsidRPr="00F14772">
        <w:rPr>
          <w:rFonts w:ascii="Times New Roman" w:hAnsi="Times New Roman" w:cs="Times New Roman"/>
          <w:b/>
          <w:i/>
          <w:sz w:val="24"/>
          <w:u w:val="single"/>
          <w:lang w:val="en-GB"/>
        </w:rPr>
        <w:t>SIMPLIFYING? WHY NOT!?</w:t>
      </w:r>
    </w:p>
    <w:p w:rsidR="00F14772" w:rsidRDefault="00F14772" w:rsidP="00721D03">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Have you ever wondered why Americans use the spellings </w:t>
      </w:r>
      <w:proofErr w:type="spellStart"/>
      <w:r w:rsidRPr="00D509C9">
        <w:rPr>
          <w:rFonts w:ascii="Times New Roman" w:hAnsi="Times New Roman" w:cs="Times New Roman"/>
          <w:b/>
          <w:sz w:val="24"/>
          <w:lang w:val="en-GB"/>
        </w:rPr>
        <w:t>color</w:t>
      </w:r>
      <w:proofErr w:type="spellEnd"/>
      <w:r w:rsidRPr="00D509C9">
        <w:rPr>
          <w:rFonts w:ascii="Times New Roman" w:hAnsi="Times New Roman" w:cs="Times New Roman"/>
          <w:b/>
          <w:sz w:val="24"/>
          <w:lang w:val="en-GB"/>
        </w:rPr>
        <w:t xml:space="preserve">, </w:t>
      </w:r>
      <w:proofErr w:type="spellStart"/>
      <w:r w:rsidRPr="00D509C9">
        <w:rPr>
          <w:rFonts w:ascii="Times New Roman" w:hAnsi="Times New Roman" w:cs="Times New Roman"/>
          <w:b/>
          <w:sz w:val="24"/>
          <w:lang w:val="en-GB"/>
        </w:rPr>
        <w:t>neighbor</w:t>
      </w:r>
      <w:proofErr w:type="spellEnd"/>
      <w:r w:rsidRPr="00D509C9">
        <w:rPr>
          <w:rFonts w:ascii="Times New Roman" w:hAnsi="Times New Roman" w:cs="Times New Roman"/>
          <w:b/>
          <w:sz w:val="24"/>
          <w:lang w:val="en-GB"/>
        </w:rPr>
        <w:t xml:space="preserve">, </w:t>
      </w:r>
      <w:proofErr w:type="spellStart"/>
      <w:r w:rsidRPr="00D509C9">
        <w:rPr>
          <w:rFonts w:ascii="Times New Roman" w:hAnsi="Times New Roman" w:cs="Times New Roman"/>
          <w:b/>
          <w:sz w:val="24"/>
          <w:lang w:val="en-GB"/>
        </w:rPr>
        <w:t>favorite</w:t>
      </w:r>
      <w:proofErr w:type="spellEnd"/>
      <w:r>
        <w:rPr>
          <w:rFonts w:ascii="Times New Roman" w:hAnsi="Times New Roman" w:cs="Times New Roman"/>
          <w:sz w:val="24"/>
          <w:lang w:val="en-GB"/>
        </w:rPr>
        <w:t xml:space="preserve">, while the British use </w:t>
      </w:r>
      <w:r w:rsidRPr="00D509C9">
        <w:rPr>
          <w:rFonts w:ascii="Times New Roman" w:hAnsi="Times New Roman" w:cs="Times New Roman"/>
          <w:b/>
          <w:sz w:val="24"/>
          <w:lang w:val="en-GB"/>
        </w:rPr>
        <w:t>colour, neighbour, favourite</w:t>
      </w:r>
      <w:r>
        <w:rPr>
          <w:rFonts w:ascii="Times New Roman" w:hAnsi="Times New Roman" w:cs="Times New Roman"/>
          <w:sz w:val="24"/>
          <w:lang w:val="en-GB"/>
        </w:rPr>
        <w:t xml:space="preserve">? Has a computer spellchecker or some kind of cop-editor ever stopped you in words e.g. </w:t>
      </w:r>
      <w:r w:rsidRPr="00D509C9">
        <w:rPr>
          <w:rFonts w:ascii="Times New Roman" w:hAnsi="Times New Roman" w:cs="Times New Roman"/>
          <w:b/>
          <w:sz w:val="24"/>
          <w:lang w:val="en-GB"/>
        </w:rPr>
        <w:t>travelled (travelled)</w:t>
      </w:r>
      <w:r>
        <w:rPr>
          <w:rFonts w:ascii="Times New Roman" w:hAnsi="Times New Roman" w:cs="Times New Roman"/>
          <w:sz w:val="24"/>
          <w:lang w:val="en-GB"/>
        </w:rPr>
        <w:t xml:space="preserve"> or </w:t>
      </w:r>
      <w:r w:rsidRPr="00D509C9">
        <w:rPr>
          <w:rFonts w:ascii="Times New Roman" w:hAnsi="Times New Roman" w:cs="Times New Roman"/>
          <w:b/>
          <w:sz w:val="24"/>
          <w:lang w:val="en-GB"/>
        </w:rPr>
        <w:t>labour (</w:t>
      </w:r>
      <w:proofErr w:type="spellStart"/>
      <w:r w:rsidRPr="00D509C9">
        <w:rPr>
          <w:rFonts w:ascii="Times New Roman" w:hAnsi="Times New Roman" w:cs="Times New Roman"/>
          <w:b/>
          <w:sz w:val="24"/>
          <w:lang w:val="en-GB"/>
        </w:rPr>
        <w:t>labor</w:t>
      </w:r>
      <w:proofErr w:type="spellEnd"/>
      <w:r w:rsidRPr="00D509C9">
        <w:rPr>
          <w:rFonts w:ascii="Times New Roman" w:hAnsi="Times New Roman" w:cs="Times New Roman"/>
          <w:b/>
          <w:sz w:val="24"/>
          <w:lang w:val="en-GB"/>
        </w:rPr>
        <w:t>)</w:t>
      </w:r>
      <w:r>
        <w:rPr>
          <w:rFonts w:ascii="Times New Roman" w:hAnsi="Times New Roman" w:cs="Times New Roman"/>
          <w:sz w:val="24"/>
          <w:lang w:val="en-GB"/>
        </w:rPr>
        <w:t xml:space="preserve"> or it changed </w:t>
      </w:r>
      <w:r w:rsidRPr="00D509C9">
        <w:rPr>
          <w:rFonts w:ascii="Times New Roman" w:hAnsi="Times New Roman" w:cs="Times New Roman"/>
          <w:b/>
          <w:sz w:val="24"/>
          <w:lang w:val="en-GB"/>
        </w:rPr>
        <w:t xml:space="preserve">cheque to check, theatre to theatre, </w:t>
      </w:r>
      <w:r w:rsidRPr="00D509C9">
        <w:rPr>
          <w:rFonts w:ascii="Times New Roman" w:hAnsi="Times New Roman" w:cs="Times New Roman"/>
          <w:sz w:val="24"/>
          <w:lang w:val="en-GB"/>
        </w:rPr>
        <w:t>and</w:t>
      </w:r>
      <w:r w:rsidRPr="00D509C9">
        <w:rPr>
          <w:rFonts w:ascii="Times New Roman" w:hAnsi="Times New Roman" w:cs="Times New Roman"/>
          <w:b/>
          <w:sz w:val="24"/>
          <w:lang w:val="en-GB"/>
        </w:rPr>
        <w:t xml:space="preserve"> gaol to jail</w:t>
      </w:r>
      <w:r>
        <w:rPr>
          <w:rFonts w:ascii="Times New Roman" w:hAnsi="Times New Roman" w:cs="Times New Roman"/>
          <w:sz w:val="24"/>
          <w:lang w:val="en-GB"/>
        </w:rPr>
        <w:t xml:space="preserve"> or others? And now what is correct - this English or that English? </w:t>
      </w:r>
    </w:p>
    <w:p w:rsidR="00D509C9" w:rsidRDefault="00F14772" w:rsidP="00721D03">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As we can blame for our complicated Slovak language a man whose name is Martin </w:t>
      </w:r>
      <w:proofErr w:type="spellStart"/>
      <w:r>
        <w:rPr>
          <w:rFonts w:ascii="Times New Roman" w:hAnsi="Times New Roman" w:cs="Times New Roman"/>
          <w:sz w:val="24"/>
          <w:lang w:val="en-GB"/>
        </w:rPr>
        <w:t>Hattala</w:t>
      </w:r>
      <w:proofErr w:type="spellEnd"/>
      <w:r>
        <w:rPr>
          <w:rFonts w:ascii="Times New Roman" w:hAnsi="Times New Roman" w:cs="Times New Roman"/>
          <w:sz w:val="24"/>
          <w:lang w:val="en-GB"/>
        </w:rPr>
        <w:t xml:space="preserve"> for etymological orthography (</w:t>
      </w:r>
      <w:proofErr w:type="spellStart"/>
      <w:r>
        <w:rPr>
          <w:rFonts w:ascii="Times New Roman" w:hAnsi="Times New Roman" w:cs="Times New Roman"/>
          <w:sz w:val="24"/>
          <w:lang w:val="en-GB"/>
        </w:rPr>
        <w:t>i</w:t>
      </w:r>
      <w:proofErr w:type="spellEnd"/>
      <w:r>
        <w:rPr>
          <w:rFonts w:ascii="Times New Roman" w:hAnsi="Times New Roman" w:cs="Times New Roman"/>
          <w:sz w:val="24"/>
          <w:lang w:val="en-GB"/>
        </w:rPr>
        <w:t>/í/y/ý), in the case of American English (</w:t>
      </w:r>
      <w:proofErr w:type="spellStart"/>
      <w:r>
        <w:rPr>
          <w:rFonts w:ascii="Times New Roman" w:hAnsi="Times New Roman" w:cs="Times New Roman"/>
          <w:sz w:val="24"/>
          <w:lang w:val="en-GB"/>
        </w:rPr>
        <w:t>AmE</w:t>
      </w:r>
      <w:proofErr w:type="spellEnd"/>
      <w:r>
        <w:rPr>
          <w:rFonts w:ascii="Times New Roman" w:hAnsi="Times New Roman" w:cs="Times New Roman"/>
          <w:sz w:val="24"/>
          <w:lang w:val="en-GB"/>
        </w:rPr>
        <w:t xml:space="preserve">) we can lay the blame for this </w:t>
      </w:r>
      <w:r w:rsidRPr="00D509C9">
        <w:rPr>
          <w:rFonts w:ascii="Times New Roman" w:hAnsi="Times New Roman" w:cs="Times New Roman"/>
          <w:b/>
          <w:sz w:val="24"/>
          <w:lang w:val="en-GB"/>
        </w:rPr>
        <w:t>offence (offense)</w:t>
      </w:r>
      <w:r>
        <w:rPr>
          <w:rFonts w:ascii="Times New Roman" w:hAnsi="Times New Roman" w:cs="Times New Roman"/>
          <w:sz w:val="24"/>
          <w:lang w:val="en-GB"/>
        </w:rPr>
        <w:t xml:space="preserve"> on Noah Webster, an American linguist (a lexicologist) of the 18</w:t>
      </w:r>
      <w:r w:rsidRPr="00F14772">
        <w:rPr>
          <w:rFonts w:ascii="Times New Roman" w:hAnsi="Times New Roman" w:cs="Times New Roman"/>
          <w:sz w:val="24"/>
          <w:vertAlign w:val="superscript"/>
          <w:lang w:val="en-GB"/>
        </w:rPr>
        <w:t>th</w:t>
      </w:r>
      <w:r>
        <w:rPr>
          <w:rFonts w:ascii="Times New Roman" w:hAnsi="Times New Roman" w:cs="Times New Roman"/>
          <w:sz w:val="24"/>
          <w:lang w:val="en-GB"/>
        </w:rPr>
        <w:t xml:space="preserve"> and 19</w:t>
      </w:r>
      <w:r w:rsidRPr="00F14772">
        <w:rPr>
          <w:rFonts w:ascii="Times New Roman" w:hAnsi="Times New Roman" w:cs="Times New Roman"/>
          <w:sz w:val="24"/>
          <w:vertAlign w:val="superscript"/>
          <w:lang w:val="en-GB"/>
        </w:rPr>
        <w:t>th</w:t>
      </w:r>
      <w:r>
        <w:rPr>
          <w:rFonts w:ascii="Times New Roman" w:hAnsi="Times New Roman" w:cs="Times New Roman"/>
          <w:sz w:val="24"/>
          <w:lang w:val="en-GB"/>
        </w:rPr>
        <w:t xml:space="preserve"> centuries who wrote and published the first American dictionary. He wanted to reach reforms in written </w:t>
      </w:r>
      <w:proofErr w:type="spellStart"/>
      <w:r>
        <w:rPr>
          <w:rFonts w:ascii="Times New Roman" w:hAnsi="Times New Roman" w:cs="Times New Roman"/>
          <w:sz w:val="24"/>
          <w:lang w:val="en-GB"/>
        </w:rPr>
        <w:t>AmE</w:t>
      </w:r>
      <w:proofErr w:type="spellEnd"/>
      <w:r>
        <w:rPr>
          <w:rFonts w:ascii="Times New Roman" w:hAnsi="Times New Roman" w:cs="Times New Roman"/>
          <w:sz w:val="24"/>
          <w:lang w:val="en-GB"/>
        </w:rPr>
        <w:t xml:space="preserve">, saying: “Let us then seize the present moment, and establish a national language, as well as a national government.” </w:t>
      </w:r>
    </w:p>
    <w:p w:rsidR="00721D03" w:rsidRDefault="00721D03" w:rsidP="00721D03">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During English lessons, </w:t>
      </w:r>
      <w:r w:rsidR="00F14772">
        <w:rPr>
          <w:rFonts w:ascii="Times New Roman" w:hAnsi="Times New Roman" w:cs="Times New Roman"/>
          <w:sz w:val="24"/>
          <w:lang w:val="en-GB"/>
        </w:rPr>
        <w:t>and mostly in the 4</w:t>
      </w:r>
      <w:r w:rsidR="00F14772" w:rsidRPr="00F14772">
        <w:rPr>
          <w:rFonts w:ascii="Times New Roman" w:hAnsi="Times New Roman" w:cs="Times New Roman"/>
          <w:sz w:val="24"/>
          <w:vertAlign w:val="superscript"/>
          <w:lang w:val="en-GB"/>
        </w:rPr>
        <w:t>th</w:t>
      </w:r>
      <w:r w:rsidR="00F14772">
        <w:rPr>
          <w:rFonts w:ascii="Times New Roman" w:hAnsi="Times New Roman" w:cs="Times New Roman"/>
          <w:sz w:val="24"/>
          <w:lang w:val="en-GB"/>
        </w:rPr>
        <w:t xml:space="preserve"> grade</w:t>
      </w:r>
      <w:r>
        <w:rPr>
          <w:rFonts w:ascii="Times New Roman" w:hAnsi="Times New Roman" w:cs="Times New Roman"/>
          <w:sz w:val="24"/>
          <w:lang w:val="en-GB"/>
        </w:rPr>
        <w:t>,</w:t>
      </w:r>
      <w:r w:rsidR="00F14772">
        <w:rPr>
          <w:rFonts w:ascii="Times New Roman" w:hAnsi="Times New Roman" w:cs="Times New Roman"/>
          <w:sz w:val="24"/>
          <w:lang w:val="en-GB"/>
        </w:rPr>
        <w:t xml:space="preserve"> you are hearing from many sides what are differences between British English (</w:t>
      </w:r>
      <w:proofErr w:type="spellStart"/>
      <w:r w:rsidR="00F14772">
        <w:rPr>
          <w:rFonts w:ascii="Times New Roman" w:hAnsi="Times New Roman" w:cs="Times New Roman"/>
          <w:sz w:val="24"/>
          <w:lang w:val="en-GB"/>
        </w:rPr>
        <w:t>BrE</w:t>
      </w:r>
      <w:proofErr w:type="spellEnd"/>
      <w:r w:rsidR="00F14772">
        <w:rPr>
          <w:rFonts w:ascii="Times New Roman" w:hAnsi="Times New Roman" w:cs="Times New Roman"/>
          <w:sz w:val="24"/>
          <w:lang w:val="en-GB"/>
        </w:rPr>
        <w:t xml:space="preserve">) and </w:t>
      </w:r>
      <w:proofErr w:type="spellStart"/>
      <w:r w:rsidR="00F14772">
        <w:rPr>
          <w:rFonts w:ascii="Times New Roman" w:hAnsi="Times New Roman" w:cs="Times New Roman"/>
          <w:sz w:val="24"/>
          <w:lang w:val="en-GB"/>
        </w:rPr>
        <w:t>AmE</w:t>
      </w:r>
      <w:proofErr w:type="spellEnd"/>
      <w:r w:rsidR="00F14772">
        <w:rPr>
          <w:rFonts w:ascii="Times New Roman" w:hAnsi="Times New Roman" w:cs="Times New Roman"/>
          <w:sz w:val="24"/>
          <w:lang w:val="en-GB"/>
        </w:rPr>
        <w:t xml:space="preserve">, or you should be aware of those differences… </w:t>
      </w:r>
      <w:r w:rsidR="00D509C9">
        <w:rPr>
          <w:rFonts w:ascii="Times New Roman" w:hAnsi="Times New Roman" w:cs="Times New Roman"/>
          <w:sz w:val="24"/>
          <w:lang w:val="en-GB"/>
        </w:rPr>
        <w:t xml:space="preserve">American colonists after separation from the UK were very sensitive about </w:t>
      </w:r>
      <w:r>
        <w:rPr>
          <w:rFonts w:ascii="Times New Roman" w:hAnsi="Times New Roman" w:cs="Times New Roman"/>
          <w:sz w:val="24"/>
          <w:lang w:val="en-GB"/>
        </w:rPr>
        <w:t xml:space="preserve">(not only) </w:t>
      </w:r>
      <w:r w:rsidR="00D509C9">
        <w:rPr>
          <w:rFonts w:ascii="Times New Roman" w:hAnsi="Times New Roman" w:cs="Times New Roman"/>
          <w:sz w:val="24"/>
          <w:lang w:val="en-GB"/>
        </w:rPr>
        <w:t xml:space="preserve">their language and they wanted to stay separated from them and </w:t>
      </w:r>
      <w:r>
        <w:rPr>
          <w:rFonts w:ascii="Times New Roman" w:hAnsi="Times New Roman" w:cs="Times New Roman"/>
          <w:sz w:val="24"/>
          <w:lang w:val="en-GB"/>
        </w:rPr>
        <w:t xml:space="preserve">one of </w:t>
      </w:r>
      <w:r w:rsidR="00D509C9">
        <w:rPr>
          <w:rFonts w:ascii="Times New Roman" w:hAnsi="Times New Roman" w:cs="Times New Roman"/>
          <w:sz w:val="24"/>
          <w:lang w:val="en-GB"/>
        </w:rPr>
        <w:t>the evidence is seen in their let´s say “different” language.</w:t>
      </w:r>
      <w:r>
        <w:rPr>
          <w:rFonts w:ascii="Times New Roman" w:hAnsi="Times New Roman" w:cs="Times New Roman"/>
          <w:sz w:val="24"/>
          <w:lang w:val="en-GB"/>
        </w:rPr>
        <w:t xml:space="preserve"> You know, they had started being patriotic from their early </w:t>
      </w:r>
      <w:proofErr w:type="spellStart"/>
      <w:r>
        <w:rPr>
          <w:rFonts w:ascii="Times New Roman" w:hAnsi="Times New Roman" w:cs="Times New Roman"/>
          <w:sz w:val="24"/>
          <w:lang w:val="en-GB"/>
        </w:rPr>
        <w:t>beginnigs</w:t>
      </w:r>
      <w:proofErr w:type="spellEnd"/>
      <w:r>
        <w:rPr>
          <w:rFonts w:ascii="Times New Roman" w:hAnsi="Times New Roman" w:cs="Times New Roman"/>
          <w:sz w:val="24"/>
          <w:lang w:val="en-GB"/>
        </w:rPr>
        <w:t>…</w:t>
      </w:r>
    </w:p>
    <w:p w:rsidR="00F14772" w:rsidRDefault="00D509C9" w:rsidP="00721D03">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 N. Webster reasoned that simplifying spelling would ease learning of young people and allow foreigners to acquire the language more easily, and give American printers a boost in the market place, since every British text would have to be reprinted for American readers. And he also argued that simplified spelling would restore the language to the purity of its Anglo-Saxon past, before the “princes” who came to Britain with the Norman invasion (1066 – French language) imposed foreign rules and, with it, foreign spellings:</w:t>
      </w:r>
    </w:p>
    <w:p w:rsidR="00D509C9" w:rsidRPr="00D509C9" w:rsidRDefault="00D509C9" w:rsidP="00721D03">
      <w:pPr>
        <w:spacing w:line="360" w:lineRule="auto"/>
        <w:jc w:val="both"/>
        <w:rPr>
          <w:rStyle w:val="Zvraznenie"/>
          <w:rFonts w:ascii="Times New Roman" w:hAnsi="Times New Roman" w:cs="Times New Roman"/>
          <w:b/>
          <w:sz w:val="24"/>
          <w:lang w:val="en-GB"/>
        </w:rPr>
      </w:pPr>
      <w:r w:rsidRPr="00D509C9">
        <w:rPr>
          <w:rStyle w:val="Zvraznenie"/>
          <w:rFonts w:ascii="Times New Roman" w:hAnsi="Times New Roman" w:cs="Times New Roman"/>
          <w:b/>
          <w:sz w:val="24"/>
          <w:lang w:val="en-GB"/>
        </w:rPr>
        <w:t>T</w:t>
      </w:r>
      <w:r w:rsidRPr="00D509C9">
        <w:rPr>
          <w:rStyle w:val="Zvraznenie"/>
          <w:rFonts w:ascii="Times New Roman" w:hAnsi="Times New Roman" w:cs="Times New Roman"/>
          <w:b/>
          <w:sz w:val="24"/>
          <w:lang w:val="en-GB"/>
        </w:rPr>
        <w:t xml:space="preserve">hus the present orthography of leather, feather, weather, stead, wealth, mould, son, ton, wonder, worship, thirst, </w:t>
      </w:r>
      <w:r w:rsidRPr="00D509C9">
        <w:rPr>
          <w:rStyle w:val="Zvraznenie"/>
          <w:rFonts w:ascii="Times New Roman" w:hAnsi="Times New Roman" w:cs="Times New Roman"/>
          <w:b/>
          <w:sz w:val="24"/>
          <w:lang w:val="en-GB"/>
        </w:rPr>
        <w:t xml:space="preserve">etc. </w:t>
      </w:r>
      <w:r w:rsidRPr="00D509C9">
        <w:rPr>
          <w:rStyle w:val="Zvraznenie"/>
          <w:rFonts w:ascii="Times New Roman" w:hAnsi="Times New Roman" w:cs="Times New Roman"/>
          <w:b/>
          <w:sz w:val="24"/>
          <w:lang w:val="en-GB"/>
        </w:rPr>
        <w:t xml:space="preserve">The true orthography from the first Saxon writings to the 12th </w:t>
      </w:r>
      <w:r w:rsidRPr="00D509C9">
        <w:rPr>
          <w:rStyle w:val="Zvraznenie"/>
          <w:rFonts w:ascii="Times New Roman" w:hAnsi="Times New Roman" w:cs="Times New Roman"/>
          <w:b/>
          <w:sz w:val="24"/>
          <w:lang w:val="en-GB"/>
        </w:rPr>
        <w:t>century</w:t>
      </w:r>
      <w:r w:rsidRPr="00D509C9">
        <w:rPr>
          <w:rStyle w:val="Zvraznenie"/>
          <w:rFonts w:ascii="Times New Roman" w:hAnsi="Times New Roman" w:cs="Times New Roman"/>
          <w:b/>
          <w:sz w:val="24"/>
          <w:lang w:val="en-GB"/>
        </w:rPr>
        <w:t xml:space="preserve"> was </w:t>
      </w:r>
      <w:proofErr w:type="spellStart"/>
      <w:r w:rsidRPr="00D509C9">
        <w:rPr>
          <w:rStyle w:val="Zvraznenie"/>
          <w:rFonts w:ascii="Times New Roman" w:hAnsi="Times New Roman" w:cs="Times New Roman"/>
          <w:b/>
          <w:sz w:val="24"/>
          <w:lang w:val="en-GB"/>
        </w:rPr>
        <w:t>lether</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fether</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wether</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sted</w:t>
      </w:r>
      <w:proofErr w:type="spellEnd"/>
      <w:r w:rsidRPr="00D509C9">
        <w:rPr>
          <w:rStyle w:val="Zvraznenie"/>
          <w:rFonts w:ascii="Times New Roman" w:hAnsi="Times New Roman" w:cs="Times New Roman"/>
          <w:b/>
          <w:sz w:val="24"/>
          <w:lang w:val="en-GB"/>
        </w:rPr>
        <w:t xml:space="preserve"> or </w:t>
      </w:r>
      <w:proofErr w:type="spellStart"/>
      <w:r w:rsidRPr="00D509C9">
        <w:rPr>
          <w:rStyle w:val="Zvraznenie"/>
          <w:rFonts w:ascii="Times New Roman" w:hAnsi="Times New Roman" w:cs="Times New Roman"/>
          <w:b/>
          <w:sz w:val="24"/>
          <w:lang w:val="en-GB"/>
        </w:rPr>
        <w:t>stede</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welga</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mold</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suna</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tunna</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wundor</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wurthscipe</w:t>
      </w:r>
      <w:proofErr w:type="spellEnd"/>
      <w:r w:rsidRPr="00D509C9">
        <w:rPr>
          <w:rStyle w:val="Zvraznenie"/>
          <w:rFonts w:ascii="Times New Roman" w:hAnsi="Times New Roman" w:cs="Times New Roman"/>
          <w:b/>
          <w:sz w:val="24"/>
          <w:lang w:val="en-GB"/>
        </w:rPr>
        <w:t xml:space="preserve">, </w:t>
      </w:r>
      <w:proofErr w:type="spellStart"/>
      <w:r w:rsidRPr="00D509C9">
        <w:rPr>
          <w:rStyle w:val="Zvraznenie"/>
          <w:rFonts w:ascii="Times New Roman" w:hAnsi="Times New Roman" w:cs="Times New Roman"/>
          <w:b/>
          <w:sz w:val="24"/>
          <w:lang w:val="en-GB"/>
        </w:rPr>
        <w:t>thurst</w:t>
      </w:r>
      <w:proofErr w:type="spellEnd"/>
      <w:r w:rsidRPr="00D509C9">
        <w:rPr>
          <w:rStyle w:val="Zvraznenie"/>
          <w:rFonts w:ascii="Times New Roman" w:hAnsi="Times New Roman" w:cs="Times New Roman"/>
          <w:b/>
          <w:sz w:val="24"/>
          <w:lang w:val="en-GB"/>
        </w:rPr>
        <w:t>.</w:t>
      </w:r>
    </w:p>
    <w:p w:rsidR="00D509C9" w:rsidRPr="00D509C9" w:rsidRDefault="00D509C9" w:rsidP="00721D03">
      <w:pPr>
        <w:spacing w:line="360" w:lineRule="auto"/>
        <w:jc w:val="both"/>
        <w:rPr>
          <w:rFonts w:ascii="Times New Roman" w:hAnsi="Times New Roman" w:cs="Times New Roman"/>
          <w:sz w:val="28"/>
          <w:lang w:val="en-GB"/>
        </w:rPr>
      </w:pPr>
      <w:r w:rsidRPr="00D509C9">
        <w:rPr>
          <w:rStyle w:val="Zvraznenie"/>
          <w:rFonts w:ascii="Times New Roman" w:hAnsi="Times New Roman" w:cs="Times New Roman"/>
          <w:i w:val="0"/>
          <w:sz w:val="24"/>
          <w:lang w:val="en-GB"/>
        </w:rPr>
        <w:t xml:space="preserve">That is the </w:t>
      </w:r>
      <w:r>
        <w:rPr>
          <w:rStyle w:val="Zvraznenie"/>
          <w:rFonts w:ascii="Times New Roman" w:hAnsi="Times New Roman" w:cs="Times New Roman"/>
          <w:i w:val="0"/>
          <w:sz w:val="24"/>
          <w:lang w:val="en-GB"/>
        </w:rPr>
        <w:t xml:space="preserve">reason why you hesitate sometimes (or every time) </w:t>
      </w:r>
      <w:r w:rsidR="00721D03">
        <w:rPr>
          <w:rStyle w:val="Zvraznenie"/>
          <w:rFonts w:ascii="Times New Roman" w:hAnsi="Times New Roman" w:cs="Times New Roman"/>
          <w:i w:val="0"/>
          <w:sz w:val="24"/>
          <w:lang w:val="en-GB"/>
        </w:rPr>
        <w:t xml:space="preserve">which spelling is correct or if you cannot make a decision if it is a mistake… But don’t worry, because if you use </w:t>
      </w:r>
      <w:proofErr w:type="spellStart"/>
      <w:r w:rsidR="00721D03">
        <w:rPr>
          <w:rStyle w:val="Zvraznenie"/>
          <w:rFonts w:ascii="Times New Roman" w:hAnsi="Times New Roman" w:cs="Times New Roman"/>
          <w:i w:val="0"/>
          <w:sz w:val="24"/>
          <w:lang w:val="en-GB"/>
        </w:rPr>
        <w:t>AmE</w:t>
      </w:r>
      <w:proofErr w:type="spellEnd"/>
      <w:r w:rsidR="00721D03">
        <w:rPr>
          <w:rStyle w:val="Zvraznenie"/>
          <w:rFonts w:ascii="Times New Roman" w:hAnsi="Times New Roman" w:cs="Times New Roman"/>
          <w:i w:val="0"/>
          <w:sz w:val="24"/>
          <w:lang w:val="en-GB"/>
        </w:rPr>
        <w:t xml:space="preserve"> or </w:t>
      </w:r>
      <w:proofErr w:type="spellStart"/>
      <w:r w:rsidR="00721D03">
        <w:rPr>
          <w:rStyle w:val="Zvraznenie"/>
          <w:rFonts w:ascii="Times New Roman" w:hAnsi="Times New Roman" w:cs="Times New Roman"/>
          <w:i w:val="0"/>
          <w:sz w:val="24"/>
          <w:lang w:val="en-GB"/>
        </w:rPr>
        <w:t>BrE</w:t>
      </w:r>
      <w:proofErr w:type="spellEnd"/>
      <w:r w:rsidR="00721D03">
        <w:rPr>
          <w:rStyle w:val="Zvraznenie"/>
          <w:rFonts w:ascii="Times New Roman" w:hAnsi="Times New Roman" w:cs="Times New Roman"/>
          <w:i w:val="0"/>
          <w:sz w:val="24"/>
          <w:lang w:val="en-GB"/>
        </w:rPr>
        <w:t>, both “</w:t>
      </w:r>
      <w:proofErr w:type="spellStart"/>
      <w:r w:rsidR="00721D03">
        <w:rPr>
          <w:rStyle w:val="Zvraznenie"/>
          <w:rFonts w:ascii="Times New Roman" w:hAnsi="Times New Roman" w:cs="Times New Roman"/>
          <w:i w:val="0"/>
          <w:sz w:val="24"/>
          <w:lang w:val="en-GB"/>
        </w:rPr>
        <w:t>Englishes</w:t>
      </w:r>
      <w:proofErr w:type="spellEnd"/>
      <w:r w:rsidR="00721D03">
        <w:rPr>
          <w:rStyle w:val="Zvraznenie"/>
          <w:rFonts w:ascii="Times New Roman" w:hAnsi="Times New Roman" w:cs="Times New Roman"/>
          <w:i w:val="0"/>
          <w:sz w:val="24"/>
          <w:lang w:val="en-GB"/>
        </w:rPr>
        <w:t xml:space="preserve">” are correct </w:t>
      </w:r>
      <w:r w:rsidR="00721D03" w:rsidRPr="00721D03">
        <w:rPr>
          <w:rStyle w:val="Zvraznenie"/>
          <w:rFonts w:ascii="Times New Roman" w:hAnsi="Times New Roman" w:cs="Times New Roman"/>
          <w:i w:val="0"/>
          <w:sz w:val="24"/>
          <w:lang w:val="en-GB"/>
        </w:rPr>
        <w:sym w:font="Wingdings" w:char="F04A"/>
      </w:r>
    </w:p>
    <w:p w:rsidR="00D509C9" w:rsidRDefault="00721D03" w:rsidP="00721D03">
      <w:pPr>
        <w:jc w:val="center"/>
        <w:rPr>
          <w:rFonts w:ascii="Times New Roman" w:hAnsi="Times New Roman" w:cs="Times New Roman"/>
          <w:sz w:val="24"/>
          <w:lang w:val="en-GB"/>
        </w:rPr>
      </w:pPr>
      <w:r>
        <w:rPr>
          <w:rFonts w:ascii="Times New Roman" w:hAnsi="Times New Roman" w:cs="Times New Roman"/>
          <w:noProof/>
          <w:sz w:val="24"/>
          <w:lang w:eastAsia="sk-SK"/>
        </w:rPr>
        <w:lastRenderedPageBreak/>
        <w:drawing>
          <wp:inline distT="0" distB="0" distL="0" distR="0" wp14:anchorId="5E7CC623" wp14:editId="73CA25F3">
            <wp:extent cx="5018568" cy="307281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extLst>
                        <a:ext uri="{28A0092B-C50C-407E-A947-70E740481C1C}">
                          <a14:useLocalDpi xmlns:a14="http://schemas.microsoft.com/office/drawing/2010/main" val="0"/>
                        </a:ext>
                      </a:extLst>
                    </a:blip>
                    <a:stretch>
                      <a:fillRect/>
                    </a:stretch>
                  </pic:blipFill>
                  <pic:spPr>
                    <a:xfrm>
                      <a:off x="0" y="0"/>
                      <a:ext cx="5021624" cy="3074681"/>
                    </a:xfrm>
                    <a:prstGeom prst="rect">
                      <a:avLst/>
                    </a:prstGeom>
                  </pic:spPr>
                </pic:pic>
              </a:graphicData>
            </a:graphic>
          </wp:inline>
        </w:drawing>
      </w:r>
    </w:p>
    <w:p w:rsidR="00721D03" w:rsidRPr="00D509C9" w:rsidRDefault="00721D03" w:rsidP="00721D03">
      <w:pPr>
        <w:shd w:val="clear" w:color="auto" w:fill="0070C0"/>
        <w:jc w:val="center"/>
        <w:rPr>
          <w:rFonts w:ascii="Times New Roman" w:hAnsi="Times New Roman" w:cs="Times New Roman"/>
          <w:sz w:val="24"/>
          <w:lang w:val="en-GB"/>
        </w:rPr>
      </w:pPr>
      <w:bookmarkStart w:id="0" w:name="_GoBack"/>
      <w:bookmarkEnd w:id="0"/>
      <w:r>
        <w:rPr>
          <w:noProof/>
          <w:lang w:eastAsia="sk-SK"/>
        </w:rPr>
        <w:drawing>
          <wp:inline distT="0" distB="0" distL="0" distR="0">
            <wp:extent cx="3530009" cy="5007934"/>
            <wp:effectExtent l="0" t="0" r="0" b="2540"/>
            <wp:docPr id="2" name="Obrázok 2"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úvisiaci obrá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114" cy="5008083"/>
                    </a:xfrm>
                    <a:prstGeom prst="rect">
                      <a:avLst/>
                    </a:prstGeom>
                    <a:noFill/>
                    <a:ln>
                      <a:noFill/>
                    </a:ln>
                  </pic:spPr>
                </pic:pic>
              </a:graphicData>
            </a:graphic>
          </wp:inline>
        </w:drawing>
      </w:r>
    </w:p>
    <w:sectPr w:rsidR="00721D03" w:rsidRPr="00D509C9" w:rsidSect="00721D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DB" w:rsidRDefault="00D47ADB" w:rsidP="00721D03">
      <w:pPr>
        <w:spacing w:after="0" w:line="240" w:lineRule="auto"/>
      </w:pPr>
      <w:r>
        <w:separator/>
      </w:r>
    </w:p>
  </w:endnote>
  <w:endnote w:type="continuationSeparator" w:id="0">
    <w:p w:rsidR="00D47ADB" w:rsidRDefault="00D47ADB" w:rsidP="0072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03" w:rsidRDefault="00721D0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03" w:rsidRDefault="00721D0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03" w:rsidRDefault="00721D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DB" w:rsidRDefault="00D47ADB" w:rsidP="00721D03">
      <w:pPr>
        <w:spacing w:after="0" w:line="240" w:lineRule="auto"/>
      </w:pPr>
      <w:r>
        <w:separator/>
      </w:r>
    </w:p>
  </w:footnote>
  <w:footnote w:type="continuationSeparator" w:id="0">
    <w:p w:rsidR="00D47ADB" w:rsidRDefault="00D47ADB" w:rsidP="00721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03" w:rsidRDefault="00721D03">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2891" o:spid="_x0000_s2053" type="#_x0000_t75" style="position:absolute;margin-left:0;margin-top:0;width:1027.5pt;height:690pt;z-index:-251657216;mso-position-horizontal:center;mso-position-horizontal-relative:margin;mso-position-vertical:center;mso-position-vertical-relative:margin" o:allowincell="f">
          <v:imagedata r:id="rId1" o:title="inde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03" w:rsidRDefault="00721D03">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2892" o:spid="_x0000_s2054" type="#_x0000_t75" style="position:absolute;margin-left:0;margin-top:0;width:1027.5pt;height:690pt;z-index:-251656192;mso-position-horizontal:center;mso-position-horizontal-relative:margin;mso-position-vertical:center;mso-position-vertical-relative:margin" o:allowincell="f">
          <v:imagedata r:id="rId1" o:title="inde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D03" w:rsidRDefault="00721D03">
    <w:pPr>
      <w:pStyle w:val="Hlavika"/>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2890" o:spid="_x0000_s2052" type="#_x0000_t75" style="position:absolute;margin-left:0;margin-top:0;width:1027.5pt;height:690pt;z-index:-251658240;mso-position-horizontal:center;mso-position-horizontal-relative:margin;mso-position-vertical:center;mso-position-vertical-relative:margin" o:allowincell="f">
          <v:imagedata r:id="rId1" o:title="inde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72"/>
    <w:rsid w:val="000B17D6"/>
    <w:rsid w:val="001F152A"/>
    <w:rsid w:val="00721D03"/>
    <w:rsid w:val="00D47ADB"/>
    <w:rsid w:val="00D509C9"/>
    <w:rsid w:val="00F147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D509C9"/>
    <w:rPr>
      <w:i/>
      <w:iCs/>
    </w:rPr>
  </w:style>
  <w:style w:type="paragraph" w:styleId="Hlavika">
    <w:name w:val="header"/>
    <w:basedOn w:val="Normlny"/>
    <w:link w:val="HlavikaChar"/>
    <w:uiPriority w:val="99"/>
    <w:unhideWhenUsed/>
    <w:rsid w:val="00721D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1D03"/>
  </w:style>
  <w:style w:type="paragraph" w:styleId="Pta">
    <w:name w:val="footer"/>
    <w:basedOn w:val="Normlny"/>
    <w:link w:val="PtaChar"/>
    <w:uiPriority w:val="99"/>
    <w:unhideWhenUsed/>
    <w:rsid w:val="00721D03"/>
    <w:pPr>
      <w:tabs>
        <w:tab w:val="center" w:pos="4536"/>
        <w:tab w:val="right" w:pos="9072"/>
      </w:tabs>
      <w:spacing w:after="0" w:line="240" w:lineRule="auto"/>
    </w:pPr>
  </w:style>
  <w:style w:type="character" w:customStyle="1" w:styleId="PtaChar">
    <w:name w:val="Päta Char"/>
    <w:basedOn w:val="Predvolenpsmoodseku"/>
    <w:link w:val="Pta"/>
    <w:uiPriority w:val="99"/>
    <w:rsid w:val="00721D03"/>
  </w:style>
  <w:style w:type="paragraph" w:styleId="Textbubliny">
    <w:name w:val="Balloon Text"/>
    <w:basedOn w:val="Normlny"/>
    <w:link w:val="TextbublinyChar"/>
    <w:uiPriority w:val="99"/>
    <w:semiHidden/>
    <w:unhideWhenUsed/>
    <w:rsid w:val="00721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1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D509C9"/>
    <w:rPr>
      <w:i/>
      <w:iCs/>
    </w:rPr>
  </w:style>
  <w:style w:type="paragraph" w:styleId="Hlavika">
    <w:name w:val="header"/>
    <w:basedOn w:val="Normlny"/>
    <w:link w:val="HlavikaChar"/>
    <w:uiPriority w:val="99"/>
    <w:unhideWhenUsed/>
    <w:rsid w:val="00721D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1D03"/>
  </w:style>
  <w:style w:type="paragraph" w:styleId="Pta">
    <w:name w:val="footer"/>
    <w:basedOn w:val="Normlny"/>
    <w:link w:val="PtaChar"/>
    <w:uiPriority w:val="99"/>
    <w:unhideWhenUsed/>
    <w:rsid w:val="00721D03"/>
    <w:pPr>
      <w:tabs>
        <w:tab w:val="center" w:pos="4536"/>
        <w:tab w:val="right" w:pos="9072"/>
      </w:tabs>
      <w:spacing w:after="0" w:line="240" w:lineRule="auto"/>
    </w:pPr>
  </w:style>
  <w:style w:type="character" w:customStyle="1" w:styleId="PtaChar">
    <w:name w:val="Päta Char"/>
    <w:basedOn w:val="Predvolenpsmoodseku"/>
    <w:link w:val="Pta"/>
    <w:uiPriority w:val="99"/>
    <w:rsid w:val="00721D03"/>
  </w:style>
  <w:style w:type="paragraph" w:styleId="Textbubliny">
    <w:name w:val="Balloon Text"/>
    <w:basedOn w:val="Normlny"/>
    <w:link w:val="TextbublinyChar"/>
    <w:uiPriority w:val="99"/>
    <w:semiHidden/>
    <w:unhideWhenUsed/>
    <w:rsid w:val="00721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1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365</Words>
  <Characters>2087</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2018-05-11T07:50:00Z</dcterms:created>
  <dcterms:modified xsi:type="dcterms:W3CDTF">2018-05-11T08:23:00Z</dcterms:modified>
</cp:coreProperties>
</file>