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3C" w:rsidRDefault="0099758A">
      <w:r>
        <w:t>8.05</w:t>
      </w:r>
    </w:p>
    <w:p w:rsidR="0099758A" w:rsidRDefault="0099758A">
      <w:r>
        <w:t>Język polski- W pracowni mistrza Jana. Przeczytaj tekst str.22 i wykonaj ćw. 1-5 str.16-17.</w:t>
      </w:r>
    </w:p>
    <w:p w:rsidR="0099758A" w:rsidRDefault="0099758A">
      <w:r>
        <w:t>Matematyka- Utrwalamy działania w zakresie 1000. Zad. 4 str.58</w:t>
      </w:r>
    </w:p>
    <w:sectPr w:rsidR="0099758A" w:rsidSect="0096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9758A"/>
    <w:rsid w:val="00964F3C"/>
    <w:rsid w:val="009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2020-05-08T04:59:00Z</dcterms:created>
  <dcterms:modified xsi:type="dcterms:W3CDTF">2020-05-08T05:03:00Z</dcterms:modified>
</cp:coreProperties>
</file>